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9866" w14:textId="72C56684" w:rsidR="001329B4" w:rsidRPr="00DB0DB5" w:rsidRDefault="001329B4" w:rsidP="001329B4">
      <w:pPr>
        <w:spacing w:after="160" w:line="240" w:lineRule="auto"/>
        <w:jc w:val="right"/>
        <w:rPr>
          <w:rFonts w:ascii="Times New Roman" w:eastAsia="Times New Roman" w:hAnsi="Times New Roman" w:cs="Times New Roman"/>
          <w:b/>
          <w:sz w:val="24"/>
          <w:szCs w:val="24"/>
        </w:rPr>
      </w:pPr>
      <w:bookmarkStart w:id="0" w:name="_Hlk194395462"/>
      <w:r w:rsidRPr="00DB0DB5">
        <w:rPr>
          <w:rFonts w:ascii="Times New Roman" w:eastAsia="Times New Roman" w:hAnsi="Times New Roman" w:cs="Times New Roman"/>
          <w:b/>
          <w:sz w:val="24"/>
          <w:szCs w:val="24"/>
        </w:rPr>
        <w:t>Проект!</w:t>
      </w:r>
    </w:p>
    <w:p w14:paraId="544B489C" w14:textId="77777777" w:rsidR="00EB6963" w:rsidRPr="00DB0DB5" w:rsidRDefault="002702FF" w:rsidP="00F90319">
      <w:pPr>
        <w:spacing w:after="0" w:line="240" w:lineRule="auto"/>
        <w:jc w:val="center"/>
        <w:rPr>
          <w:rFonts w:ascii="Times New Roman" w:eastAsia="Times New Roman" w:hAnsi="Times New Roman" w:cs="Times New Roman"/>
          <w:b/>
          <w:bCs/>
          <w:sz w:val="24"/>
          <w:szCs w:val="24"/>
        </w:rPr>
      </w:pPr>
      <w:r w:rsidRPr="00DB0DB5">
        <w:rPr>
          <w:rFonts w:ascii="Times New Roman" w:eastAsia="Times New Roman" w:hAnsi="Times New Roman" w:cs="Times New Roman"/>
          <w:b/>
          <w:bCs/>
          <w:sz w:val="24"/>
          <w:szCs w:val="24"/>
        </w:rPr>
        <w:t xml:space="preserve">ЗАКОН </w:t>
      </w:r>
    </w:p>
    <w:p w14:paraId="672D746B" w14:textId="77777777" w:rsidR="002702FF" w:rsidRPr="00DB0DB5" w:rsidRDefault="002702FF" w:rsidP="00F90319">
      <w:pPr>
        <w:spacing w:after="0" w:line="240" w:lineRule="auto"/>
        <w:jc w:val="center"/>
        <w:rPr>
          <w:rFonts w:ascii="Times New Roman" w:eastAsia="Times New Roman" w:hAnsi="Times New Roman" w:cs="Times New Roman"/>
          <w:b/>
          <w:bCs/>
          <w:sz w:val="24"/>
          <w:szCs w:val="24"/>
        </w:rPr>
      </w:pPr>
      <w:r w:rsidRPr="00DB0DB5">
        <w:rPr>
          <w:rFonts w:ascii="Times New Roman" w:eastAsia="Times New Roman" w:hAnsi="Times New Roman" w:cs="Times New Roman"/>
          <w:b/>
          <w:bCs/>
          <w:sz w:val="24"/>
          <w:szCs w:val="24"/>
        </w:rPr>
        <w:t xml:space="preserve">ЗА ИЗМЕНЕНИЕ И ДОПЪЛНЕНИЕ НА </w:t>
      </w:r>
    </w:p>
    <w:p w14:paraId="55D80E5A" w14:textId="77777777" w:rsidR="002702FF" w:rsidRPr="00DB0DB5" w:rsidRDefault="002702FF" w:rsidP="00F90319">
      <w:pPr>
        <w:spacing w:after="0" w:line="240" w:lineRule="auto"/>
        <w:jc w:val="center"/>
        <w:rPr>
          <w:rFonts w:ascii="Times New Roman" w:eastAsia="Times New Roman" w:hAnsi="Times New Roman" w:cs="Times New Roman"/>
          <w:b/>
          <w:bCs/>
          <w:sz w:val="24"/>
          <w:szCs w:val="24"/>
        </w:rPr>
      </w:pPr>
      <w:r w:rsidRPr="00DB0DB5">
        <w:rPr>
          <w:rFonts w:ascii="Times New Roman" w:eastAsia="Times New Roman" w:hAnsi="Times New Roman" w:cs="Times New Roman"/>
          <w:b/>
          <w:bCs/>
          <w:sz w:val="24"/>
          <w:szCs w:val="24"/>
        </w:rPr>
        <w:t>ЗАКОНА ЗА ГРАЖДАНСКАТА РЕГИСТРАЦИЯ</w:t>
      </w:r>
    </w:p>
    <w:p w14:paraId="5CAB7899" w14:textId="77777777" w:rsidR="002702FF" w:rsidRPr="00DB0DB5" w:rsidRDefault="002702FF" w:rsidP="00F90319">
      <w:pPr>
        <w:spacing w:after="0" w:line="240" w:lineRule="auto"/>
        <w:jc w:val="both"/>
        <w:rPr>
          <w:rFonts w:ascii="Times New Roman" w:eastAsia="Times New Roman" w:hAnsi="Times New Roman" w:cs="Times New Roman"/>
          <w:bCs/>
          <w:sz w:val="24"/>
          <w:szCs w:val="24"/>
        </w:rPr>
      </w:pPr>
    </w:p>
    <w:p w14:paraId="393E609F" w14:textId="06718079" w:rsidR="002702FF" w:rsidRPr="00DB0DB5" w:rsidRDefault="00DB5A88" w:rsidP="00332510">
      <w:pPr>
        <w:spacing w:after="0" w:line="360" w:lineRule="auto"/>
        <w:ind w:firstLine="709"/>
        <w:jc w:val="both"/>
        <w:rPr>
          <w:rFonts w:ascii="Times New Roman" w:eastAsia="Times New Roman" w:hAnsi="Times New Roman" w:cs="Times New Roman"/>
          <w:bCs/>
          <w:sz w:val="24"/>
          <w:szCs w:val="24"/>
        </w:rPr>
      </w:pPr>
      <w:r w:rsidRPr="00DB0DB5">
        <w:rPr>
          <w:rFonts w:ascii="Times New Roman" w:eastAsia="Times New Roman" w:hAnsi="Times New Roman" w:cs="Times New Roman"/>
          <w:bCs/>
          <w:sz w:val="24"/>
          <w:szCs w:val="24"/>
        </w:rPr>
        <w:t>(</w:t>
      </w:r>
      <w:proofErr w:type="spellStart"/>
      <w:r w:rsidR="002702FF" w:rsidRPr="00DB0DB5">
        <w:rPr>
          <w:rFonts w:ascii="Times New Roman" w:eastAsia="Times New Roman" w:hAnsi="Times New Roman" w:cs="Times New Roman"/>
          <w:bCs/>
          <w:sz w:val="24"/>
          <w:szCs w:val="24"/>
        </w:rPr>
        <w:t>Обн</w:t>
      </w:r>
      <w:proofErr w:type="spellEnd"/>
      <w:r w:rsidR="002702FF" w:rsidRPr="00DB0DB5">
        <w:rPr>
          <w:rFonts w:ascii="Times New Roman" w:eastAsia="Times New Roman" w:hAnsi="Times New Roman" w:cs="Times New Roman"/>
          <w:bCs/>
          <w:sz w:val="24"/>
          <w:szCs w:val="24"/>
        </w:rPr>
        <w:t>.</w:t>
      </w:r>
      <w:r w:rsidR="00ED1F43" w:rsidRPr="00DB0DB5">
        <w:rPr>
          <w:rFonts w:ascii="Times New Roman" w:eastAsia="Times New Roman" w:hAnsi="Times New Roman" w:cs="Times New Roman"/>
          <w:bCs/>
          <w:sz w:val="24"/>
          <w:szCs w:val="24"/>
        </w:rPr>
        <w:t>,</w:t>
      </w:r>
      <w:r w:rsidR="002702FF" w:rsidRPr="00DB0DB5">
        <w:rPr>
          <w:rFonts w:ascii="Times New Roman" w:eastAsia="Times New Roman" w:hAnsi="Times New Roman" w:cs="Times New Roman"/>
          <w:bCs/>
          <w:sz w:val="24"/>
          <w:szCs w:val="24"/>
        </w:rPr>
        <w:t xml:space="preserve"> ДВ</w:t>
      </w:r>
      <w:r w:rsidR="00ED1F43" w:rsidRPr="00DB0DB5">
        <w:rPr>
          <w:rFonts w:ascii="Times New Roman" w:eastAsia="Times New Roman" w:hAnsi="Times New Roman" w:cs="Times New Roman"/>
          <w:bCs/>
          <w:sz w:val="24"/>
          <w:szCs w:val="24"/>
        </w:rPr>
        <w:t>,</w:t>
      </w:r>
      <w:r w:rsidR="002702FF" w:rsidRPr="00DB0DB5">
        <w:rPr>
          <w:rFonts w:ascii="Times New Roman" w:eastAsia="Times New Roman" w:hAnsi="Times New Roman" w:cs="Times New Roman"/>
          <w:bCs/>
          <w:sz w:val="24"/>
          <w:szCs w:val="24"/>
        </w:rPr>
        <w:t xml:space="preserve"> бр. 67 от 1999 г., изм. и доп. бр. 28, 37 от 2001 г., бр. 54 от 2002 г., бр. 63 от 2003 г., бр. 70, 96 от 2004 г., бр. 30 от 2006 г., бр. 48, 59 от 2007 г., бр. 105 </w:t>
      </w:r>
      <w:r w:rsidR="00412BE4" w:rsidRPr="00DB0DB5">
        <w:rPr>
          <w:rFonts w:ascii="Times New Roman" w:eastAsia="Times New Roman" w:hAnsi="Times New Roman" w:cs="Times New Roman"/>
          <w:bCs/>
          <w:sz w:val="24"/>
          <w:szCs w:val="24"/>
        </w:rPr>
        <w:t xml:space="preserve">от </w:t>
      </w:r>
      <w:r w:rsidR="002702FF" w:rsidRPr="00DB0DB5">
        <w:rPr>
          <w:rFonts w:ascii="Times New Roman" w:eastAsia="Times New Roman" w:hAnsi="Times New Roman" w:cs="Times New Roman"/>
          <w:bCs/>
          <w:sz w:val="24"/>
          <w:szCs w:val="24"/>
        </w:rPr>
        <w:t>2008 г., бр. 6, 13, 47, 74, 82 от 2009 г., бр. 33 от 2010 г.,</w:t>
      </w:r>
      <w:r w:rsidR="00717437" w:rsidRPr="00DB0DB5">
        <w:rPr>
          <w:rFonts w:ascii="Times New Roman" w:eastAsia="Times New Roman" w:hAnsi="Times New Roman" w:cs="Times New Roman"/>
          <w:bCs/>
          <w:sz w:val="24"/>
          <w:szCs w:val="24"/>
        </w:rPr>
        <w:t xml:space="preserve"> </w:t>
      </w:r>
      <w:r w:rsidR="002702FF" w:rsidRPr="00DB0DB5">
        <w:rPr>
          <w:rFonts w:ascii="Times New Roman" w:eastAsia="Times New Roman" w:hAnsi="Times New Roman" w:cs="Times New Roman"/>
          <w:bCs/>
          <w:sz w:val="24"/>
          <w:szCs w:val="24"/>
        </w:rPr>
        <w:t>бр. 9, 39 от 2011</w:t>
      </w:r>
      <w:r w:rsidR="00412BE4" w:rsidRPr="00DB0DB5">
        <w:rPr>
          <w:rFonts w:ascii="Times New Roman" w:eastAsia="Times New Roman" w:hAnsi="Times New Roman" w:cs="Times New Roman"/>
          <w:bCs/>
          <w:sz w:val="24"/>
          <w:szCs w:val="24"/>
        </w:rPr>
        <w:t xml:space="preserve"> </w:t>
      </w:r>
      <w:r w:rsidR="002702FF" w:rsidRPr="00DB0DB5">
        <w:rPr>
          <w:rFonts w:ascii="Times New Roman" w:eastAsia="Times New Roman" w:hAnsi="Times New Roman" w:cs="Times New Roman"/>
          <w:bCs/>
          <w:sz w:val="24"/>
          <w:szCs w:val="24"/>
        </w:rPr>
        <w:t>г., бр. 42 от 2012 г., бр. 66, 68 от 2013 г., бр. 53, 98 от 2014 г., бр. 55 от 2015 г.,  бр. 39, 50 от 2016 г., бр. 85, 91 от 2017 г.,  бр. 47 от 2018 г., бр. 17, 24, 101 от 2019 г., бр. 105 от 2020 г., бр. 80 от 2023 г., бр. 85 от 2024 г.</w:t>
      </w:r>
      <w:r w:rsidR="00ED1F43" w:rsidRPr="00DB0DB5">
        <w:rPr>
          <w:rFonts w:ascii="Times New Roman" w:eastAsia="Times New Roman" w:hAnsi="Times New Roman" w:cs="Times New Roman"/>
          <w:bCs/>
          <w:sz w:val="24"/>
          <w:szCs w:val="24"/>
        </w:rPr>
        <w:t>)</w:t>
      </w:r>
    </w:p>
    <w:p w14:paraId="290D81D7" w14:textId="77777777" w:rsidR="001329B4" w:rsidRPr="00DB0DB5" w:rsidRDefault="001329B4" w:rsidP="00F90319">
      <w:pPr>
        <w:spacing w:after="0" w:line="360" w:lineRule="auto"/>
        <w:ind w:firstLine="709"/>
        <w:jc w:val="both"/>
        <w:rPr>
          <w:rFonts w:ascii="Times New Roman" w:hAnsi="Times New Roman" w:cs="Times New Roman"/>
          <w:sz w:val="24"/>
          <w:szCs w:val="24"/>
        </w:rPr>
      </w:pPr>
    </w:p>
    <w:p w14:paraId="19BA7BF5" w14:textId="64DF9912" w:rsidR="00EC5297" w:rsidRPr="00DB0DB5" w:rsidRDefault="00AC62CF" w:rsidP="00900245">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b/>
          <w:sz w:val="24"/>
          <w:szCs w:val="24"/>
        </w:rPr>
        <w:t>§</w:t>
      </w:r>
      <w:bookmarkEnd w:id="0"/>
      <w:r w:rsidR="006509B6" w:rsidRPr="00DB0DB5">
        <w:rPr>
          <w:rFonts w:ascii="Times New Roman" w:hAnsi="Times New Roman" w:cs="Times New Roman"/>
          <w:b/>
          <w:sz w:val="24"/>
          <w:szCs w:val="24"/>
        </w:rPr>
        <w:t xml:space="preserve"> </w:t>
      </w:r>
      <w:r w:rsidR="00961770" w:rsidRPr="00DB0DB5">
        <w:rPr>
          <w:rFonts w:ascii="Times New Roman" w:hAnsi="Times New Roman" w:cs="Times New Roman"/>
          <w:b/>
          <w:sz w:val="24"/>
          <w:szCs w:val="24"/>
        </w:rPr>
        <w:t xml:space="preserve">1. </w:t>
      </w:r>
      <w:r w:rsidR="006509B6" w:rsidRPr="00DB0DB5">
        <w:rPr>
          <w:rFonts w:ascii="Times New Roman" w:hAnsi="Times New Roman" w:cs="Times New Roman"/>
          <w:sz w:val="24"/>
          <w:szCs w:val="24"/>
        </w:rPr>
        <w:t xml:space="preserve">В чл. 3, ал. 2, </w:t>
      </w:r>
      <w:r w:rsidR="00C32F93" w:rsidRPr="00DB0DB5">
        <w:rPr>
          <w:rFonts w:ascii="Times New Roman" w:hAnsi="Times New Roman" w:cs="Times New Roman"/>
          <w:sz w:val="24"/>
          <w:szCs w:val="24"/>
        </w:rPr>
        <w:t xml:space="preserve">т. 2, </w:t>
      </w:r>
      <w:r w:rsidR="006509B6" w:rsidRPr="00DB0DB5">
        <w:rPr>
          <w:rFonts w:ascii="Times New Roman" w:hAnsi="Times New Roman" w:cs="Times New Roman"/>
          <w:sz w:val="24"/>
          <w:szCs w:val="24"/>
        </w:rPr>
        <w:t>буква „а“ в края на изречението се добавя „по реда на Закона за чужденците в Република България“.</w:t>
      </w:r>
      <w:r w:rsidR="00E214B9" w:rsidRPr="00DB0DB5">
        <w:rPr>
          <w:rFonts w:ascii="Times New Roman" w:hAnsi="Times New Roman" w:cs="Times New Roman"/>
          <w:sz w:val="24"/>
          <w:szCs w:val="24"/>
        </w:rPr>
        <w:t xml:space="preserve"> </w:t>
      </w:r>
    </w:p>
    <w:p w14:paraId="305E3A59" w14:textId="77777777" w:rsidR="005C483F" w:rsidRDefault="00EC5297" w:rsidP="005C483F">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961770" w:rsidRPr="00DB0DB5">
        <w:rPr>
          <w:rFonts w:ascii="Times New Roman" w:hAnsi="Times New Roman" w:cs="Times New Roman"/>
          <w:b/>
          <w:sz w:val="24"/>
          <w:szCs w:val="24"/>
        </w:rPr>
        <w:t xml:space="preserve">2. </w:t>
      </w:r>
      <w:r w:rsidRPr="00DB0DB5">
        <w:rPr>
          <w:rFonts w:ascii="Times New Roman" w:hAnsi="Times New Roman" w:cs="Times New Roman"/>
          <w:sz w:val="24"/>
          <w:szCs w:val="24"/>
        </w:rPr>
        <w:t>В чл. 22 се правят следните изменения и допълнения:</w:t>
      </w:r>
    </w:p>
    <w:p w14:paraId="77F9CA7D" w14:textId="0F9FC0FA" w:rsidR="00227694" w:rsidRPr="005C483F" w:rsidRDefault="005C483F" w:rsidP="005C483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27694" w:rsidRPr="005C483F">
        <w:rPr>
          <w:rFonts w:ascii="Times New Roman" w:hAnsi="Times New Roman" w:cs="Times New Roman"/>
          <w:sz w:val="24"/>
          <w:szCs w:val="24"/>
        </w:rPr>
        <w:t>В ал. 2 в края на изречението се поставя запетая и се добавя „включително и на тези лица, за които основанието за вписване в регистъра е отпаднало</w:t>
      </w:r>
      <w:r w:rsidR="00951B84" w:rsidRPr="005C483F">
        <w:rPr>
          <w:rFonts w:ascii="Times New Roman" w:hAnsi="Times New Roman" w:cs="Times New Roman"/>
          <w:sz w:val="24"/>
          <w:szCs w:val="24"/>
        </w:rPr>
        <w:t>.</w:t>
      </w:r>
      <w:r w:rsidR="00227694" w:rsidRPr="005C483F">
        <w:rPr>
          <w:rFonts w:ascii="Times New Roman" w:hAnsi="Times New Roman" w:cs="Times New Roman"/>
          <w:sz w:val="24"/>
          <w:szCs w:val="24"/>
        </w:rPr>
        <w:t>“</w:t>
      </w:r>
    </w:p>
    <w:p w14:paraId="7E7B241B" w14:textId="3E9ED6A3" w:rsidR="00E214B9" w:rsidRPr="00DB0DB5" w:rsidRDefault="007E518C" w:rsidP="00900245">
      <w:pPr>
        <w:spacing w:after="0" w:line="360" w:lineRule="auto"/>
        <w:ind w:left="709"/>
        <w:jc w:val="both"/>
        <w:rPr>
          <w:rFonts w:ascii="Times New Roman" w:hAnsi="Times New Roman" w:cs="Times New Roman"/>
          <w:sz w:val="24"/>
          <w:szCs w:val="24"/>
        </w:rPr>
      </w:pPr>
      <w:r w:rsidRPr="00DB0DB5">
        <w:rPr>
          <w:rFonts w:ascii="Times New Roman" w:hAnsi="Times New Roman" w:cs="Times New Roman"/>
          <w:sz w:val="24"/>
          <w:szCs w:val="24"/>
        </w:rPr>
        <w:t xml:space="preserve">2. </w:t>
      </w:r>
      <w:r w:rsidR="00227694" w:rsidRPr="00DB0DB5">
        <w:rPr>
          <w:rFonts w:ascii="Times New Roman" w:hAnsi="Times New Roman" w:cs="Times New Roman"/>
          <w:sz w:val="24"/>
          <w:szCs w:val="24"/>
        </w:rPr>
        <w:t>Алинеи 3 и 4 се отменят.</w:t>
      </w:r>
    </w:p>
    <w:p w14:paraId="552523FB" w14:textId="77777777" w:rsidR="006517BC" w:rsidRPr="00DB0DB5" w:rsidRDefault="006517BC" w:rsidP="00F90319">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961770" w:rsidRPr="00DB0DB5">
        <w:rPr>
          <w:rFonts w:ascii="Times New Roman" w:hAnsi="Times New Roman" w:cs="Times New Roman"/>
          <w:b/>
          <w:sz w:val="24"/>
          <w:szCs w:val="24"/>
        </w:rPr>
        <w:t xml:space="preserve">3. </w:t>
      </w:r>
      <w:r w:rsidRPr="00DB0DB5">
        <w:rPr>
          <w:rFonts w:ascii="Times New Roman" w:hAnsi="Times New Roman" w:cs="Times New Roman"/>
          <w:sz w:val="24"/>
          <w:szCs w:val="24"/>
        </w:rPr>
        <w:t xml:space="preserve">В чл. 26 </w:t>
      </w:r>
      <w:bookmarkStart w:id="1" w:name="_Hlk201058726"/>
      <w:bookmarkStart w:id="2" w:name="_Hlk201059551"/>
      <w:r w:rsidRPr="00DB0DB5">
        <w:rPr>
          <w:rFonts w:ascii="Times New Roman" w:hAnsi="Times New Roman" w:cs="Times New Roman"/>
          <w:sz w:val="24"/>
          <w:szCs w:val="24"/>
        </w:rPr>
        <w:t>се правят следните изменения</w:t>
      </w:r>
      <w:r w:rsidR="004C571B" w:rsidRPr="00DB0DB5">
        <w:rPr>
          <w:rFonts w:ascii="Times New Roman" w:hAnsi="Times New Roman" w:cs="Times New Roman"/>
          <w:sz w:val="24"/>
          <w:szCs w:val="24"/>
        </w:rPr>
        <w:t xml:space="preserve"> и допълнения</w:t>
      </w:r>
      <w:r w:rsidRPr="00DB0DB5">
        <w:rPr>
          <w:rFonts w:ascii="Times New Roman" w:hAnsi="Times New Roman" w:cs="Times New Roman"/>
          <w:sz w:val="24"/>
          <w:szCs w:val="24"/>
        </w:rPr>
        <w:t>:</w:t>
      </w:r>
      <w:bookmarkEnd w:id="1"/>
    </w:p>
    <w:bookmarkEnd w:id="2"/>
    <w:p w14:paraId="1F31A365" w14:textId="43A88CBF" w:rsidR="005638FF" w:rsidRPr="00DB0DB5" w:rsidRDefault="00332510" w:rsidP="00332510">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1. </w:t>
      </w:r>
      <w:r w:rsidR="006517BC" w:rsidRPr="00DB0DB5">
        <w:rPr>
          <w:rFonts w:ascii="Times New Roman" w:hAnsi="Times New Roman" w:cs="Times New Roman"/>
          <w:sz w:val="24"/>
          <w:szCs w:val="24"/>
        </w:rPr>
        <w:t>В ал. 1</w:t>
      </w:r>
      <w:r w:rsidR="005638FF" w:rsidRPr="00DB0DB5">
        <w:rPr>
          <w:rFonts w:ascii="Times New Roman" w:hAnsi="Times New Roman" w:cs="Times New Roman"/>
          <w:sz w:val="24"/>
          <w:szCs w:val="24"/>
        </w:rPr>
        <w:t>:</w:t>
      </w:r>
    </w:p>
    <w:p w14:paraId="44D30F48" w14:textId="77777777" w:rsidR="00332510" w:rsidRPr="00DB0DB5" w:rsidRDefault="005638FF" w:rsidP="00332510">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а</w:t>
      </w:r>
      <w:r w:rsidRPr="00DB0DB5">
        <w:rPr>
          <w:rFonts w:ascii="Times New Roman" w:hAnsi="Times New Roman" w:cs="Times New Roman"/>
          <w:sz w:val="24"/>
          <w:szCs w:val="24"/>
          <w:lang w:val="en-US"/>
        </w:rPr>
        <w:t>)</w:t>
      </w:r>
      <w:r w:rsidRPr="00DB0DB5">
        <w:rPr>
          <w:rFonts w:ascii="Times New Roman" w:hAnsi="Times New Roman" w:cs="Times New Roman"/>
          <w:sz w:val="24"/>
          <w:szCs w:val="24"/>
        </w:rPr>
        <w:t xml:space="preserve"> в основния текст</w:t>
      </w:r>
      <w:r w:rsidR="004C571B" w:rsidRPr="00DB0DB5">
        <w:rPr>
          <w:rFonts w:ascii="Times New Roman" w:hAnsi="Times New Roman" w:cs="Times New Roman"/>
          <w:sz w:val="24"/>
          <w:szCs w:val="24"/>
        </w:rPr>
        <w:t xml:space="preserve"> след думите „се създава“ се добавя „от общинската администрация“</w:t>
      </w:r>
      <w:r w:rsidR="00332510" w:rsidRPr="00DB0DB5">
        <w:rPr>
          <w:rFonts w:ascii="Times New Roman" w:hAnsi="Times New Roman" w:cs="Times New Roman"/>
          <w:sz w:val="24"/>
          <w:szCs w:val="24"/>
        </w:rPr>
        <w:t>;</w:t>
      </w:r>
    </w:p>
    <w:p w14:paraId="5E6DD26F" w14:textId="6709C3FA" w:rsidR="00772B80" w:rsidRPr="00DB0DB5" w:rsidRDefault="005638FF" w:rsidP="00332510">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б)</w:t>
      </w:r>
      <w:r w:rsidR="006517BC" w:rsidRPr="00DB0DB5">
        <w:rPr>
          <w:rFonts w:ascii="Times New Roman" w:hAnsi="Times New Roman" w:cs="Times New Roman"/>
          <w:sz w:val="24"/>
          <w:szCs w:val="24"/>
        </w:rPr>
        <w:t xml:space="preserve"> </w:t>
      </w:r>
      <w:r w:rsidRPr="00DB0DB5">
        <w:rPr>
          <w:rFonts w:ascii="Times New Roman" w:hAnsi="Times New Roman" w:cs="Times New Roman"/>
          <w:sz w:val="24"/>
          <w:szCs w:val="24"/>
        </w:rPr>
        <w:t xml:space="preserve">в </w:t>
      </w:r>
      <w:r w:rsidR="006517BC" w:rsidRPr="00DB0DB5">
        <w:rPr>
          <w:rFonts w:ascii="Times New Roman" w:hAnsi="Times New Roman" w:cs="Times New Roman"/>
          <w:sz w:val="24"/>
          <w:szCs w:val="24"/>
        </w:rPr>
        <w:t xml:space="preserve">т. 2 </w:t>
      </w:r>
      <w:r w:rsidR="00194298" w:rsidRPr="00DB0DB5">
        <w:rPr>
          <w:rFonts w:ascii="Times New Roman" w:hAnsi="Times New Roman" w:cs="Times New Roman"/>
          <w:sz w:val="24"/>
          <w:szCs w:val="24"/>
        </w:rPr>
        <w:t xml:space="preserve">след думите „гражданско състояние“ запетаята се заличава и думите </w:t>
      </w:r>
      <w:r w:rsidR="00772B80" w:rsidRPr="00DB0DB5">
        <w:rPr>
          <w:rFonts w:ascii="Times New Roman" w:hAnsi="Times New Roman" w:cs="Times New Roman"/>
          <w:sz w:val="24"/>
          <w:szCs w:val="24"/>
        </w:rPr>
        <w:t>„заявление за постоянен адрес и адресна карта за настоящ адрес“ се заменят с „и заявление за адресна регистрация“.</w:t>
      </w:r>
    </w:p>
    <w:p w14:paraId="362ECE68" w14:textId="419689D8" w:rsidR="00E214B9" w:rsidRPr="00DB0DB5" w:rsidRDefault="00332510" w:rsidP="00332510">
      <w:pPr>
        <w:spacing w:after="0" w:line="360" w:lineRule="auto"/>
        <w:ind w:left="709"/>
        <w:jc w:val="both"/>
        <w:rPr>
          <w:rFonts w:ascii="Times New Roman" w:hAnsi="Times New Roman" w:cs="Times New Roman"/>
          <w:sz w:val="24"/>
          <w:szCs w:val="24"/>
        </w:rPr>
      </w:pPr>
      <w:r w:rsidRPr="00DB0DB5">
        <w:rPr>
          <w:rFonts w:ascii="Times New Roman" w:hAnsi="Times New Roman" w:cs="Times New Roman"/>
          <w:sz w:val="24"/>
          <w:szCs w:val="24"/>
        </w:rPr>
        <w:t>2. В</w:t>
      </w:r>
      <w:r w:rsidR="00772B80"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ал. 3</w:t>
      </w:r>
      <w:r w:rsidR="00E214B9" w:rsidRPr="00DB0DB5">
        <w:rPr>
          <w:rFonts w:ascii="Times New Roman" w:hAnsi="Times New Roman" w:cs="Times New Roman"/>
          <w:sz w:val="24"/>
          <w:szCs w:val="24"/>
        </w:rPr>
        <w:t>:</w:t>
      </w:r>
    </w:p>
    <w:p w14:paraId="3CB13CB4" w14:textId="71FFA14D" w:rsidR="004C571B" w:rsidRPr="00DB0DB5" w:rsidRDefault="00A41F83" w:rsidP="00583C5E">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а) </w:t>
      </w:r>
      <w:r w:rsidR="005638FF" w:rsidRPr="00DB0DB5">
        <w:rPr>
          <w:rFonts w:ascii="Times New Roman" w:hAnsi="Times New Roman" w:cs="Times New Roman"/>
          <w:sz w:val="24"/>
          <w:szCs w:val="24"/>
        </w:rPr>
        <w:t xml:space="preserve">в основния текст </w:t>
      </w:r>
      <w:r w:rsidR="004C571B" w:rsidRPr="00DB0DB5">
        <w:rPr>
          <w:rFonts w:ascii="Times New Roman" w:hAnsi="Times New Roman" w:cs="Times New Roman"/>
          <w:sz w:val="24"/>
          <w:szCs w:val="24"/>
        </w:rPr>
        <w:t>след думите „се създава“ се добавя „от общинската администрация“</w:t>
      </w:r>
      <w:r w:rsidR="005638FF" w:rsidRPr="00DB0DB5">
        <w:rPr>
          <w:rFonts w:ascii="Times New Roman" w:hAnsi="Times New Roman" w:cs="Times New Roman"/>
          <w:sz w:val="24"/>
          <w:szCs w:val="24"/>
        </w:rPr>
        <w:t>;</w:t>
      </w:r>
    </w:p>
    <w:p w14:paraId="7672A5D2" w14:textId="70F3F91E" w:rsidR="003C1435" w:rsidRPr="00DB0DB5" w:rsidRDefault="004C571B" w:rsidP="00583C5E">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б) </w:t>
      </w:r>
      <w:r w:rsidR="005638FF" w:rsidRPr="00DB0DB5">
        <w:rPr>
          <w:rFonts w:ascii="Times New Roman" w:hAnsi="Times New Roman" w:cs="Times New Roman"/>
          <w:sz w:val="24"/>
          <w:szCs w:val="24"/>
        </w:rPr>
        <w:t>в</w:t>
      </w:r>
      <w:r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т.</w:t>
      </w:r>
      <w:r w:rsidR="00505BEB"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 xml:space="preserve">1 </w:t>
      </w:r>
      <w:bookmarkStart w:id="3" w:name="_Hlk199852085"/>
      <w:bookmarkStart w:id="4" w:name="_Hlk199852208"/>
      <w:r w:rsidR="00194298" w:rsidRPr="00DB0DB5">
        <w:rPr>
          <w:rFonts w:ascii="Times New Roman" w:hAnsi="Times New Roman" w:cs="Times New Roman"/>
          <w:sz w:val="24"/>
          <w:szCs w:val="24"/>
        </w:rPr>
        <w:t>след думите „гражданско състояние“ запетаята се заличава и думите „заявление за постоянен адрес и адресна карта за настоящ адрес“ се заменят с „и заявление за адресна регистрация“</w:t>
      </w:r>
      <w:bookmarkEnd w:id="3"/>
      <w:r w:rsidR="00900245" w:rsidRPr="00DB0DB5">
        <w:rPr>
          <w:rFonts w:ascii="Times New Roman" w:hAnsi="Times New Roman" w:cs="Times New Roman"/>
          <w:sz w:val="24"/>
          <w:szCs w:val="24"/>
        </w:rPr>
        <w:t>;</w:t>
      </w:r>
    </w:p>
    <w:p w14:paraId="275060BA" w14:textId="2F49BE30" w:rsidR="006517BC" w:rsidRPr="00DB0DB5" w:rsidRDefault="004C571B" w:rsidP="00BD6779">
      <w:pPr>
        <w:pStyle w:val="ListParagraph"/>
        <w:spacing w:after="0" w:line="360" w:lineRule="auto"/>
        <w:ind w:left="0" w:firstLine="709"/>
        <w:jc w:val="both"/>
        <w:rPr>
          <w:rFonts w:ascii="Times New Roman" w:hAnsi="Times New Roman" w:cs="Times New Roman"/>
          <w:sz w:val="24"/>
          <w:szCs w:val="24"/>
        </w:rPr>
      </w:pPr>
      <w:bookmarkStart w:id="5" w:name="_Hlk207011662"/>
      <w:r w:rsidRPr="00DB0DB5">
        <w:rPr>
          <w:rFonts w:ascii="Times New Roman" w:hAnsi="Times New Roman" w:cs="Times New Roman"/>
          <w:sz w:val="24"/>
          <w:szCs w:val="24"/>
        </w:rPr>
        <w:t>в</w:t>
      </w:r>
      <w:r w:rsidR="00BD6779" w:rsidRPr="00DB0DB5">
        <w:rPr>
          <w:rFonts w:ascii="Times New Roman" w:hAnsi="Times New Roman" w:cs="Times New Roman"/>
          <w:sz w:val="24"/>
          <w:szCs w:val="24"/>
        </w:rPr>
        <w:t>)</w:t>
      </w:r>
      <w:bookmarkEnd w:id="4"/>
      <w:r w:rsidR="00BD6779" w:rsidRPr="00DB0DB5">
        <w:rPr>
          <w:rFonts w:ascii="Times New Roman" w:hAnsi="Times New Roman" w:cs="Times New Roman"/>
          <w:sz w:val="24"/>
          <w:szCs w:val="24"/>
        </w:rPr>
        <w:t xml:space="preserve"> </w:t>
      </w:r>
      <w:bookmarkEnd w:id="5"/>
      <w:r w:rsidR="005638FF" w:rsidRPr="00DB0DB5">
        <w:rPr>
          <w:rFonts w:ascii="Times New Roman" w:hAnsi="Times New Roman" w:cs="Times New Roman"/>
          <w:sz w:val="24"/>
          <w:szCs w:val="24"/>
        </w:rPr>
        <w:t>в</w:t>
      </w:r>
      <w:r w:rsidR="006517BC" w:rsidRPr="00DB0DB5">
        <w:rPr>
          <w:rFonts w:ascii="Times New Roman" w:hAnsi="Times New Roman" w:cs="Times New Roman"/>
          <w:sz w:val="24"/>
          <w:szCs w:val="24"/>
        </w:rPr>
        <w:t xml:space="preserve"> т. 2 </w:t>
      </w:r>
      <w:r w:rsidR="00194298" w:rsidRPr="00DB0DB5">
        <w:rPr>
          <w:rFonts w:ascii="Times New Roman" w:hAnsi="Times New Roman" w:cs="Times New Roman"/>
          <w:sz w:val="24"/>
          <w:szCs w:val="24"/>
        </w:rPr>
        <w:t>след думите „хуманитарен статут“ запетаята се заличава и думите „заявление за постоянен адрес и адресна карта за настоящ адрес“ се заменят с „и заявление за адресна регистрация“</w:t>
      </w:r>
      <w:r w:rsidR="005638FF" w:rsidRPr="00DB0DB5">
        <w:rPr>
          <w:rFonts w:ascii="Times New Roman" w:hAnsi="Times New Roman" w:cs="Times New Roman"/>
          <w:sz w:val="24"/>
          <w:szCs w:val="24"/>
        </w:rPr>
        <w:t>;</w:t>
      </w:r>
    </w:p>
    <w:p w14:paraId="519B87BA" w14:textId="50306890" w:rsidR="00842533" w:rsidRPr="00DB0DB5" w:rsidRDefault="004C571B"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lastRenderedPageBreak/>
        <w:t>г</w:t>
      </w:r>
      <w:r w:rsidR="00BD6779" w:rsidRPr="00DB0DB5">
        <w:rPr>
          <w:rFonts w:ascii="Times New Roman" w:hAnsi="Times New Roman" w:cs="Times New Roman"/>
          <w:sz w:val="24"/>
          <w:szCs w:val="24"/>
        </w:rPr>
        <w:t xml:space="preserve">) </w:t>
      </w:r>
      <w:r w:rsidR="005638FF" w:rsidRPr="00DB0DB5">
        <w:rPr>
          <w:rFonts w:ascii="Times New Roman" w:hAnsi="Times New Roman" w:cs="Times New Roman"/>
          <w:sz w:val="24"/>
          <w:szCs w:val="24"/>
        </w:rPr>
        <w:t>т</w:t>
      </w:r>
      <w:r w:rsidR="00E214B9" w:rsidRPr="00DB0DB5">
        <w:rPr>
          <w:rFonts w:ascii="Times New Roman" w:hAnsi="Times New Roman" w:cs="Times New Roman"/>
          <w:sz w:val="24"/>
          <w:szCs w:val="24"/>
        </w:rPr>
        <w:t>очка</w:t>
      </w:r>
      <w:r w:rsidR="00842533" w:rsidRPr="00DB0DB5">
        <w:rPr>
          <w:rFonts w:ascii="Times New Roman" w:hAnsi="Times New Roman" w:cs="Times New Roman"/>
          <w:sz w:val="24"/>
          <w:szCs w:val="24"/>
        </w:rPr>
        <w:t xml:space="preserve"> 4 се отменя.</w:t>
      </w:r>
    </w:p>
    <w:p w14:paraId="56B2C156" w14:textId="6163A6DC" w:rsidR="004C571B" w:rsidRPr="00DB0DB5" w:rsidRDefault="00B04D9D"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3</w:t>
      </w:r>
      <w:r w:rsidR="004C571B" w:rsidRPr="00DB0DB5">
        <w:rPr>
          <w:rFonts w:ascii="Times New Roman" w:hAnsi="Times New Roman" w:cs="Times New Roman"/>
          <w:sz w:val="24"/>
          <w:szCs w:val="24"/>
        </w:rPr>
        <w:t>. Ал</w:t>
      </w:r>
      <w:r w:rsidR="005638FF" w:rsidRPr="00DB0DB5">
        <w:rPr>
          <w:rFonts w:ascii="Times New Roman" w:hAnsi="Times New Roman" w:cs="Times New Roman"/>
          <w:sz w:val="24"/>
          <w:szCs w:val="24"/>
        </w:rPr>
        <w:t>инеи</w:t>
      </w:r>
      <w:r w:rsidR="004C571B" w:rsidRPr="00DB0DB5">
        <w:rPr>
          <w:rFonts w:ascii="Times New Roman" w:hAnsi="Times New Roman" w:cs="Times New Roman"/>
          <w:sz w:val="24"/>
          <w:szCs w:val="24"/>
        </w:rPr>
        <w:t xml:space="preserve"> 4 и 5 се отменят.</w:t>
      </w:r>
    </w:p>
    <w:p w14:paraId="514252CC" w14:textId="59EA4590" w:rsidR="00C62E23" w:rsidRPr="00DB0DB5" w:rsidRDefault="003C1435" w:rsidP="004112BC">
      <w:pPr>
        <w:spacing w:after="0" w:line="360" w:lineRule="auto"/>
        <w:ind w:firstLine="709"/>
        <w:jc w:val="both"/>
        <w:rPr>
          <w:rFonts w:ascii="Times New Roman" w:hAnsi="Times New Roman" w:cs="Times New Roman"/>
          <w:sz w:val="24"/>
          <w:szCs w:val="24"/>
          <w:lang w:val="en-US"/>
        </w:rPr>
      </w:pPr>
      <w:r w:rsidRPr="00DB0DB5">
        <w:rPr>
          <w:rFonts w:ascii="Times New Roman" w:hAnsi="Times New Roman" w:cs="Times New Roman"/>
          <w:b/>
          <w:sz w:val="24"/>
          <w:szCs w:val="24"/>
        </w:rPr>
        <w:t>§</w:t>
      </w:r>
      <w:r w:rsidRPr="00DB0DB5">
        <w:rPr>
          <w:rFonts w:ascii="Times New Roman" w:hAnsi="Times New Roman" w:cs="Times New Roman"/>
          <w:b/>
          <w:sz w:val="24"/>
          <w:szCs w:val="24"/>
          <w:lang w:val="en-US"/>
        </w:rPr>
        <w:t xml:space="preserve"> </w:t>
      </w:r>
      <w:r w:rsidR="00961770" w:rsidRPr="00DB0DB5">
        <w:rPr>
          <w:rFonts w:ascii="Times New Roman" w:hAnsi="Times New Roman" w:cs="Times New Roman"/>
          <w:b/>
          <w:sz w:val="24"/>
          <w:szCs w:val="24"/>
        </w:rPr>
        <w:t>4.</w:t>
      </w:r>
      <w:r w:rsidR="00B55759" w:rsidRPr="00DB0DB5">
        <w:rPr>
          <w:rFonts w:ascii="Times New Roman" w:hAnsi="Times New Roman" w:cs="Times New Roman"/>
          <w:b/>
          <w:sz w:val="24"/>
          <w:szCs w:val="24"/>
        </w:rPr>
        <w:t xml:space="preserve"> </w:t>
      </w:r>
      <w:r w:rsidRPr="00DB0DB5">
        <w:rPr>
          <w:rFonts w:ascii="Times New Roman" w:hAnsi="Times New Roman" w:cs="Times New Roman"/>
          <w:sz w:val="24"/>
          <w:szCs w:val="24"/>
        </w:rPr>
        <w:t>В чл. 27</w:t>
      </w:r>
      <w:r w:rsidR="00C62E23" w:rsidRPr="00DB0DB5">
        <w:rPr>
          <w:rFonts w:ascii="Times New Roman" w:hAnsi="Times New Roman" w:cs="Times New Roman"/>
          <w:sz w:val="24"/>
          <w:szCs w:val="24"/>
          <w:lang w:val="en-US"/>
        </w:rPr>
        <w:t xml:space="preserve"> </w:t>
      </w:r>
      <w:r w:rsidR="00C62E23" w:rsidRPr="00DB0DB5">
        <w:rPr>
          <w:rFonts w:ascii="Times New Roman" w:hAnsi="Times New Roman" w:cs="Times New Roman"/>
          <w:sz w:val="24"/>
          <w:szCs w:val="24"/>
        </w:rPr>
        <w:t>се правят следните изменения и допълнения</w:t>
      </w:r>
      <w:r w:rsidR="00C62E23" w:rsidRPr="00DB0DB5">
        <w:rPr>
          <w:rFonts w:ascii="Times New Roman" w:hAnsi="Times New Roman" w:cs="Times New Roman"/>
          <w:sz w:val="24"/>
          <w:szCs w:val="24"/>
          <w:lang w:val="en-US"/>
        </w:rPr>
        <w:t>:</w:t>
      </w:r>
    </w:p>
    <w:p w14:paraId="786F4156" w14:textId="1414AD3C" w:rsidR="005872F7" w:rsidRPr="00DB0DB5" w:rsidRDefault="005872F7" w:rsidP="004112BC">
      <w:pPr>
        <w:pStyle w:val="ListParagraph"/>
        <w:numPr>
          <w:ilvl w:val="0"/>
          <w:numId w:val="19"/>
        </w:numPr>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Досегашния</w:t>
      </w:r>
      <w:r w:rsidR="005638FF" w:rsidRPr="00DB0DB5">
        <w:rPr>
          <w:rFonts w:ascii="Times New Roman" w:hAnsi="Times New Roman" w:cs="Times New Roman"/>
          <w:sz w:val="24"/>
          <w:szCs w:val="24"/>
        </w:rPr>
        <w:t>т</w:t>
      </w:r>
      <w:r w:rsidR="00C62E23" w:rsidRPr="00DB0DB5">
        <w:rPr>
          <w:rFonts w:ascii="Times New Roman" w:hAnsi="Times New Roman" w:cs="Times New Roman"/>
          <w:sz w:val="24"/>
          <w:szCs w:val="24"/>
        </w:rPr>
        <w:t xml:space="preserve"> текст става ал. 1</w:t>
      </w:r>
      <w:r w:rsidRPr="00DB0DB5">
        <w:rPr>
          <w:rFonts w:ascii="Times New Roman" w:hAnsi="Times New Roman" w:cs="Times New Roman"/>
          <w:sz w:val="24"/>
          <w:szCs w:val="24"/>
        </w:rPr>
        <w:t xml:space="preserve"> и</w:t>
      </w:r>
      <w:r w:rsidR="00C62E23" w:rsidRPr="00DB0DB5">
        <w:rPr>
          <w:rFonts w:ascii="Times New Roman" w:hAnsi="Times New Roman" w:cs="Times New Roman"/>
          <w:sz w:val="24"/>
          <w:szCs w:val="24"/>
        </w:rPr>
        <w:t xml:space="preserve"> след думите „електронния личен регистрационен картон“ се добавя „на лицата по чл. 3, ал. 2“</w:t>
      </w:r>
      <w:r w:rsidRPr="00DB0DB5">
        <w:rPr>
          <w:rFonts w:ascii="Times New Roman" w:hAnsi="Times New Roman" w:cs="Times New Roman"/>
          <w:sz w:val="24"/>
          <w:szCs w:val="24"/>
        </w:rPr>
        <w:t>.</w:t>
      </w:r>
    </w:p>
    <w:p w14:paraId="5F2A694A" w14:textId="6219B9D5" w:rsidR="003C1435" w:rsidRPr="00DB0DB5" w:rsidRDefault="005872F7" w:rsidP="004112BC">
      <w:pPr>
        <w:pStyle w:val="ListParagraph"/>
        <w:numPr>
          <w:ilvl w:val="0"/>
          <w:numId w:val="19"/>
        </w:numPr>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В</w:t>
      </w:r>
      <w:r w:rsidR="003C1435" w:rsidRPr="00DB0DB5">
        <w:rPr>
          <w:rFonts w:ascii="Times New Roman" w:hAnsi="Times New Roman" w:cs="Times New Roman"/>
          <w:sz w:val="24"/>
          <w:szCs w:val="24"/>
        </w:rPr>
        <w:t xml:space="preserve"> т. 2 д</w:t>
      </w:r>
      <w:r w:rsidR="00505BEB" w:rsidRPr="00DB0DB5">
        <w:rPr>
          <w:rFonts w:ascii="Times New Roman" w:hAnsi="Times New Roman" w:cs="Times New Roman"/>
          <w:sz w:val="24"/>
          <w:szCs w:val="24"/>
        </w:rPr>
        <w:t>у</w:t>
      </w:r>
      <w:r w:rsidR="003C1435" w:rsidRPr="00DB0DB5">
        <w:rPr>
          <w:rFonts w:ascii="Times New Roman" w:hAnsi="Times New Roman" w:cs="Times New Roman"/>
          <w:sz w:val="24"/>
          <w:szCs w:val="24"/>
        </w:rPr>
        <w:t>мите „заявление за постоянен</w:t>
      </w:r>
      <w:r w:rsidR="00C678B5"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адрес</w:t>
      </w:r>
      <w:r w:rsidR="00C678B5"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и</w:t>
      </w:r>
      <w:r w:rsidR="00C678B5"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адресна</w:t>
      </w:r>
      <w:r w:rsidR="00C678B5"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карта</w:t>
      </w:r>
      <w:r w:rsidR="00C678B5"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за настоящ</w:t>
      </w:r>
      <w:r w:rsidR="00C678B5" w:rsidRPr="00DB0DB5">
        <w:rPr>
          <w:rFonts w:ascii="Times New Roman" w:hAnsi="Times New Roman" w:cs="Times New Roman"/>
          <w:sz w:val="24"/>
          <w:szCs w:val="24"/>
        </w:rPr>
        <w:t xml:space="preserve"> </w:t>
      </w:r>
      <w:r w:rsidR="003C1435" w:rsidRPr="00DB0DB5">
        <w:rPr>
          <w:rFonts w:ascii="Times New Roman" w:hAnsi="Times New Roman" w:cs="Times New Roman"/>
          <w:sz w:val="24"/>
          <w:szCs w:val="24"/>
        </w:rPr>
        <w:t>адрес“ се заменят с</w:t>
      </w:r>
      <w:r w:rsidR="00DA5307" w:rsidRPr="00DB0DB5">
        <w:rPr>
          <w:rFonts w:ascii="Times New Roman" w:hAnsi="Times New Roman" w:cs="Times New Roman"/>
          <w:sz w:val="24"/>
          <w:szCs w:val="24"/>
        </w:rPr>
        <w:t>ъс</w:t>
      </w:r>
      <w:r w:rsidR="003C1435" w:rsidRPr="00DB0DB5">
        <w:rPr>
          <w:rFonts w:ascii="Times New Roman" w:hAnsi="Times New Roman" w:cs="Times New Roman"/>
          <w:sz w:val="24"/>
          <w:szCs w:val="24"/>
        </w:rPr>
        <w:t xml:space="preserve"> „заявление за адресна регистрация</w:t>
      </w:r>
      <w:r w:rsidR="006E36CB" w:rsidRPr="00DB0DB5">
        <w:rPr>
          <w:rFonts w:ascii="Times New Roman" w:hAnsi="Times New Roman" w:cs="Times New Roman"/>
          <w:sz w:val="24"/>
          <w:szCs w:val="24"/>
        </w:rPr>
        <w:t>“</w:t>
      </w:r>
      <w:r w:rsidR="003C1435" w:rsidRPr="00DB0DB5">
        <w:rPr>
          <w:rFonts w:ascii="Times New Roman" w:hAnsi="Times New Roman" w:cs="Times New Roman"/>
          <w:sz w:val="24"/>
          <w:szCs w:val="24"/>
        </w:rPr>
        <w:t>.</w:t>
      </w:r>
    </w:p>
    <w:p w14:paraId="79162F32" w14:textId="77777777" w:rsidR="00C62E23" w:rsidRPr="00DB0DB5" w:rsidRDefault="00C62E23" w:rsidP="004112BC">
      <w:pPr>
        <w:pStyle w:val="ListParagraph"/>
        <w:numPr>
          <w:ilvl w:val="0"/>
          <w:numId w:val="19"/>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Създава се ал. 2</w:t>
      </w:r>
      <w:r w:rsidRPr="00DB0DB5">
        <w:rPr>
          <w:rFonts w:ascii="Times New Roman" w:hAnsi="Times New Roman" w:cs="Times New Roman"/>
          <w:sz w:val="24"/>
          <w:szCs w:val="24"/>
          <w:lang w:val="en-US"/>
        </w:rPr>
        <w:t>:</w:t>
      </w:r>
    </w:p>
    <w:p w14:paraId="7DC0D31A" w14:textId="7F8CAD08" w:rsidR="00E5426E" w:rsidRPr="00DB0DB5" w:rsidRDefault="00C62E23"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„(2) Електронните лични регистрационни картони на лицата, </w:t>
      </w:r>
      <w:r w:rsidR="004D36FB" w:rsidRPr="00DB0DB5">
        <w:rPr>
          <w:rFonts w:ascii="Times New Roman" w:hAnsi="Times New Roman" w:cs="Times New Roman"/>
          <w:sz w:val="24"/>
          <w:szCs w:val="24"/>
        </w:rPr>
        <w:t>з</w:t>
      </w:r>
      <w:r w:rsidRPr="00DB0DB5">
        <w:rPr>
          <w:rFonts w:ascii="Times New Roman" w:hAnsi="Times New Roman" w:cs="Times New Roman"/>
          <w:sz w:val="24"/>
          <w:szCs w:val="24"/>
        </w:rPr>
        <w:t>а които основанието за вписване</w:t>
      </w:r>
      <w:r w:rsidR="00602B8C" w:rsidRPr="00DB0DB5">
        <w:rPr>
          <w:rFonts w:ascii="Times New Roman" w:hAnsi="Times New Roman" w:cs="Times New Roman"/>
          <w:sz w:val="24"/>
          <w:szCs w:val="24"/>
        </w:rPr>
        <w:t xml:space="preserve"> в регистъра на населението </w:t>
      </w:r>
      <w:r w:rsidRPr="00DB0DB5">
        <w:rPr>
          <w:rFonts w:ascii="Times New Roman" w:hAnsi="Times New Roman" w:cs="Times New Roman"/>
          <w:sz w:val="24"/>
          <w:szCs w:val="24"/>
        </w:rPr>
        <w:t>по чл. 3, ал. 2 е отпаднало</w:t>
      </w:r>
      <w:r w:rsidR="004D36FB" w:rsidRPr="00DB0DB5">
        <w:rPr>
          <w:rFonts w:ascii="Times New Roman" w:hAnsi="Times New Roman" w:cs="Times New Roman"/>
          <w:sz w:val="24"/>
          <w:szCs w:val="24"/>
        </w:rPr>
        <w:t>,</w:t>
      </w:r>
      <w:r w:rsidR="00DC5F6C" w:rsidRPr="00DB0DB5">
        <w:rPr>
          <w:rFonts w:ascii="Times New Roman" w:hAnsi="Times New Roman" w:cs="Times New Roman"/>
          <w:sz w:val="24"/>
          <w:szCs w:val="24"/>
        </w:rPr>
        <w:t xml:space="preserve"> се актуализират само с данните от </w:t>
      </w:r>
      <w:bookmarkStart w:id="6" w:name="_Hlk201307198"/>
      <w:r w:rsidR="00DC5F6C" w:rsidRPr="00DB0DB5">
        <w:rPr>
          <w:rFonts w:ascii="Times New Roman" w:hAnsi="Times New Roman" w:cs="Times New Roman"/>
          <w:sz w:val="24"/>
          <w:szCs w:val="24"/>
        </w:rPr>
        <w:t>Националния електронен регистър на актовете за гражданско състояние.</w:t>
      </w:r>
      <w:bookmarkEnd w:id="6"/>
      <w:r w:rsidRPr="00DB0DB5">
        <w:rPr>
          <w:rFonts w:ascii="Times New Roman" w:hAnsi="Times New Roman" w:cs="Times New Roman"/>
          <w:sz w:val="24"/>
          <w:szCs w:val="24"/>
        </w:rPr>
        <w:t>“</w:t>
      </w:r>
    </w:p>
    <w:p w14:paraId="696F74E5" w14:textId="77777777" w:rsidR="000A4050" w:rsidRPr="00DB0DB5" w:rsidRDefault="00E5426E"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b/>
          <w:sz w:val="24"/>
          <w:szCs w:val="24"/>
        </w:rPr>
        <w:t>§</w:t>
      </w:r>
      <w:r w:rsidR="00651C9E" w:rsidRPr="00DB0DB5">
        <w:rPr>
          <w:rFonts w:ascii="Times New Roman" w:hAnsi="Times New Roman" w:cs="Times New Roman"/>
          <w:b/>
          <w:sz w:val="24"/>
          <w:szCs w:val="24"/>
        </w:rPr>
        <w:t xml:space="preserve"> 5.</w:t>
      </w:r>
      <w:r w:rsidRPr="00DB0DB5">
        <w:rPr>
          <w:rFonts w:ascii="Times New Roman" w:hAnsi="Times New Roman" w:cs="Times New Roman"/>
          <w:sz w:val="24"/>
          <w:szCs w:val="24"/>
        </w:rPr>
        <w:t xml:space="preserve"> В чл. 36</w:t>
      </w:r>
      <w:r w:rsidR="000A4050" w:rsidRPr="00DB0DB5">
        <w:rPr>
          <w:rFonts w:ascii="Times New Roman" w:hAnsi="Times New Roman" w:cs="Times New Roman"/>
          <w:sz w:val="24"/>
          <w:szCs w:val="24"/>
        </w:rPr>
        <w:t xml:space="preserve"> се правят следните изменения и допълнения:</w:t>
      </w:r>
    </w:p>
    <w:p w14:paraId="73E4571F" w14:textId="32A2A213" w:rsidR="00E5426E" w:rsidRPr="00DB0DB5" w:rsidRDefault="000A4050" w:rsidP="004112BC">
      <w:pPr>
        <w:pStyle w:val="ListParagraph"/>
        <w:numPr>
          <w:ilvl w:val="1"/>
          <w:numId w:val="12"/>
        </w:numPr>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В</w:t>
      </w:r>
      <w:r w:rsidR="00E5426E" w:rsidRPr="00DB0DB5">
        <w:rPr>
          <w:rFonts w:ascii="Times New Roman" w:hAnsi="Times New Roman" w:cs="Times New Roman"/>
          <w:sz w:val="24"/>
          <w:szCs w:val="24"/>
        </w:rPr>
        <w:t xml:space="preserve"> ал. 1 след думите „гражданското състояние“ се добавя</w:t>
      </w:r>
      <w:r w:rsidR="00900245" w:rsidRPr="00DB0DB5">
        <w:rPr>
          <w:rFonts w:ascii="Times New Roman" w:hAnsi="Times New Roman" w:cs="Times New Roman"/>
          <w:sz w:val="24"/>
          <w:szCs w:val="24"/>
        </w:rPr>
        <w:t xml:space="preserve"> </w:t>
      </w:r>
      <w:r w:rsidR="00E5426E" w:rsidRPr="00DB0DB5">
        <w:rPr>
          <w:rFonts w:ascii="Times New Roman" w:hAnsi="Times New Roman" w:cs="Times New Roman"/>
          <w:sz w:val="24"/>
          <w:szCs w:val="24"/>
        </w:rPr>
        <w:t xml:space="preserve">„или </w:t>
      </w:r>
      <w:r w:rsidR="003B1954" w:rsidRPr="00DB0DB5">
        <w:rPr>
          <w:rFonts w:ascii="Times New Roman" w:hAnsi="Times New Roman" w:cs="Times New Roman"/>
          <w:sz w:val="24"/>
          <w:szCs w:val="24"/>
        </w:rPr>
        <w:t xml:space="preserve">електронно подписани съобщения, </w:t>
      </w:r>
      <w:r w:rsidR="00E5426E" w:rsidRPr="00DB0DB5">
        <w:rPr>
          <w:rFonts w:ascii="Times New Roman" w:hAnsi="Times New Roman" w:cs="Times New Roman"/>
          <w:sz w:val="24"/>
          <w:szCs w:val="24"/>
        </w:rPr>
        <w:t>получени чрез Националната здравно информационна система</w:t>
      </w:r>
      <w:r w:rsidR="00C07C41" w:rsidRPr="00DB0DB5">
        <w:rPr>
          <w:rFonts w:ascii="Times New Roman" w:hAnsi="Times New Roman" w:cs="Times New Roman"/>
          <w:sz w:val="24"/>
          <w:szCs w:val="24"/>
        </w:rPr>
        <w:t>“</w:t>
      </w:r>
      <w:r w:rsidRPr="00DB0DB5">
        <w:rPr>
          <w:rFonts w:ascii="Times New Roman" w:hAnsi="Times New Roman" w:cs="Times New Roman"/>
          <w:sz w:val="24"/>
          <w:szCs w:val="24"/>
        </w:rPr>
        <w:t>.</w:t>
      </w:r>
    </w:p>
    <w:p w14:paraId="19EF299D" w14:textId="77777777" w:rsidR="000A4050" w:rsidRPr="00DB0DB5" w:rsidRDefault="000A4050" w:rsidP="004112BC">
      <w:pPr>
        <w:pStyle w:val="ListParagraph"/>
        <w:numPr>
          <w:ilvl w:val="1"/>
          <w:numId w:val="12"/>
        </w:numPr>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Създава се нова ал. 3:</w:t>
      </w:r>
    </w:p>
    <w:p w14:paraId="57BB7808" w14:textId="6928885B" w:rsidR="00CC1021" w:rsidRDefault="000A4050"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„(3</w:t>
      </w:r>
      <w:r w:rsidR="00716718" w:rsidRPr="00DB0DB5">
        <w:rPr>
          <w:rFonts w:ascii="Times New Roman" w:hAnsi="Times New Roman" w:cs="Times New Roman"/>
          <w:sz w:val="24"/>
          <w:szCs w:val="24"/>
        </w:rPr>
        <w:t xml:space="preserve">) </w:t>
      </w:r>
      <w:r w:rsidRPr="00DB0DB5">
        <w:rPr>
          <w:rFonts w:ascii="Times New Roman" w:hAnsi="Times New Roman" w:cs="Times New Roman"/>
          <w:sz w:val="24"/>
          <w:szCs w:val="24"/>
        </w:rPr>
        <w:t>Когато събити</w:t>
      </w:r>
      <w:r w:rsidR="00A57A90" w:rsidRPr="00DB0DB5">
        <w:rPr>
          <w:rFonts w:ascii="Times New Roman" w:hAnsi="Times New Roman" w:cs="Times New Roman"/>
          <w:sz w:val="24"/>
          <w:szCs w:val="24"/>
        </w:rPr>
        <w:t>ето</w:t>
      </w:r>
      <w:r w:rsidRPr="00DB0DB5">
        <w:rPr>
          <w:rFonts w:ascii="Times New Roman" w:hAnsi="Times New Roman" w:cs="Times New Roman"/>
          <w:sz w:val="24"/>
          <w:szCs w:val="24"/>
        </w:rPr>
        <w:t xml:space="preserve"> раждане и</w:t>
      </w:r>
      <w:r w:rsidR="00A57A90" w:rsidRPr="00DB0DB5">
        <w:rPr>
          <w:rFonts w:ascii="Times New Roman" w:hAnsi="Times New Roman" w:cs="Times New Roman"/>
          <w:sz w:val="24"/>
          <w:szCs w:val="24"/>
        </w:rPr>
        <w:t>ли</w:t>
      </w:r>
      <w:r w:rsidRPr="00DB0DB5">
        <w:rPr>
          <w:rFonts w:ascii="Times New Roman" w:hAnsi="Times New Roman" w:cs="Times New Roman"/>
          <w:sz w:val="24"/>
          <w:szCs w:val="24"/>
        </w:rPr>
        <w:t xml:space="preserve"> смърт </w:t>
      </w:r>
      <w:r w:rsidR="00A57A90" w:rsidRPr="00DB0DB5">
        <w:rPr>
          <w:rFonts w:ascii="Times New Roman" w:hAnsi="Times New Roman" w:cs="Times New Roman"/>
          <w:sz w:val="24"/>
          <w:szCs w:val="24"/>
        </w:rPr>
        <w:t>е</w:t>
      </w:r>
      <w:r w:rsidRPr="00DB0DB5">
        <w:rPr>
          <w:rFonts w:ascii="Times New Roman" w:hAnsi="Times New Roman" w:cs="Times New Roman"/>
          <w:sz w:val="24"/>
          <w:szCs w:val="24"/>
        </w:rPr>
        <w:t xml:space="preserve"> настъпи</w:t>
      </w:r>
      <w:r w:rsidR="00512E05" w:rsidRPr="00DB0DB5">
        <w:rPr>
          <w:rFonts w:ascii="Times New Roman" w:hAnsi="Times New Roman" w:cs="Times New Roman"/>
          <w:sz w:val="24"/>
          <w:szCs w:val="24"/>
        </w:rPr>
        <w:t>л</w:t>
      </w:r>
      <w:r w:rsidR="00A57A90" w:rsidRPr="00DB0DB5">
        <w:rPr>
          <w:rFonts w:ascii="Times New Roman" w:hAnsi="Times New Roman" w:cs="Times New Roman"/>
          <w:sz w:val="24"/>
          <w:szCs w:val="24"/>
        </w:rPr>
        <w:t>о</w:t>
      </w:r>
      <w:r w:rsidRPr="00DB0DB5">
        <w:rPr>
          <w:rFonts w:ascii="Times New Roman" w:hAnsi="Times New Roman" w:cs="Times New Roman"/>
          <w:sz w:val="24"/>
          <w:szCs w:val="24"/>
        </w:rPr>
        <w:t xml:space="preserve"> извън лечебно заведение и </w:t>
      </w:r>
      <w:r w:rsidR="005A4AD2" w:rsidRPr="00DB0DB5">
        <w:rPr>
          <w:rFonts w:ascii="Times New Roman" w:hAnsi="Times New Roman" w:cs="Times New Roman"/>
          <w:sz w:val="24"/>
          <w:szCs w:val="24"/>
        </w:rPr>
        <w:t>няма техническа възможност за</w:t>
      </w:r>
      <w:r w:rsidRPr="00DB0DB5">
        <w:rPr>
          <w:rFonts w:ascii="Times New Roman" w:hAnsi="Times New Roman" w:cs="Times New Roman"/>
          <w:sz w:val="24"/>
          <w:szCs w:val="24"/>
        </w:rPr>
        <w:t xml:space="preserve"> изпращане на </w:t>
      </w:r>
      <w:r w:rsidR="000C3A3B">
        <w:rPr>
          <w:rFonts w:ascii="Times New Roman" w:hAnsi="Times New Roman" w:cs="Times New Roman"/>
          <w:sz w:val="24"/>
          <w:szCs w:val="24"/>
        </w:rPr>
        <w:t xml:space="preserve">електронно подписано </w:t>
      </w:r>
      <w:r w:rsidRPr="00DB0DB5">
        <w:rPr>
          <w:rFonts w:ascii="Times New Roman" w:hAnsi="Times New Roman" w:cs="Times New Roman"/>
          <w:sz w:val="24"/>
          <w:szCs w:val="24"/>
        </w:rPr>
        <w:t>съобщени</w:t>
      </w:r>
      <w:r w:rsidR="00A57A90" w:rsidRPr="00DB0DB5">
        <w:rPr>
          <w:rFonts w:ascii="Times New Roman" w:hAnsi="Times New Roman" w:cs="Times New Roman"/>
          <w:sz w:val="24"/>
          <w:szCs w:val="24"/>
        </w:rPr>
        <w:t>е</w:t>
      </w:r>
      <w:r w:rsidRPr="00DB0DB5">
        <w:rPr>
          <w:rFonts w:ascii="Times New Roman" w:hAnsi="Times New Roman" w:cs="Times New Roman"/>
          <w:sz w:val="24"/>
          <w:szCs w:val="24"/>
        </w:rPr>
        <w:t xml:space="preserve"> </w:t>
      </w:r>
      <w:r w:rsidR="005A4AD2" w:rsidRPr="00DB0DB5">
        <w:rPr>
          <w:rFonts w:ascii="Times New Roman" w:hAnsi="Times New Roman" w:cs="Times New Roman"/>
          <w:sz w:val="24"/>
          <w:szCs w:val="24"/>
        </w:rPr>
        <w:t>за настъпил</w:t>
      </w:r>
      <w:r w:rsidR="00A57A90" w:rsidRPr="00DB0DB5">
        <w:rPr>
          <w:rFonts w:ascii="Times New Roman" w:hAnsi="Times New Roman" w:cs="Times New Roman"/>
          <w:sz w:val="24"/>
          <w:szCs w:val="24"/>
        </w:rPr>
        <w:t>ото</w:t>
      </w:r>
      <w:r w:rsidR="005A4AD2" w:rsidRPr="00DB0DB5">
        <w:rPr>
          <w:rFonts w:ascii="Times New Roman" w:hAnsi="Times New Roman" w:cs="Times New Roman"/>
          <w:sz w:val="24"/>
          <w:szCs w:val="24"/>
        </w:rPr>
        <w:t xml:space="preserve"> събити</w:t>
      </w:r>
      <w:r w:rsidR="00900245" w:rsidRPr="00DB0DB5">
        <w:rPr>
          <w:rFonts w:ascii="Times New Roman" w:hAnsi="Times New Roman" w:cs="Times New Roman"/>
          <w:sz w:val="24"/>
          <w:szCs w:val="24"/>
        </w:rPr>
        <w:t>е</w:t>
      </w:r>
      <w:r w:rsidRPr="00DB0DB5">
        <w:rPr>
          <w:rFonts w:ascii="Times New Roman" w:hAnsi="Times New Roman" w:cs="Times New Roman"/>
          <w:sz w:val="24"/>
          <w:szCs w:val="24"/>
        </w:rPr>
        <w:t xml:space="preserve"> или когато съобщението </w:t>
      </w:r>
      <w:r w:rsidR="00512E05" w:rsidRPr="00DB0DB5">
        <w:rPr>
          <w:rFonts w:ascii="Times New Roman" w:hAnsi="Times New Roman" w:cs="Times New Roman"/>
          <w:sz w:val="24"/>
          <w:szCs w:val="24"/>
        </w:rPr>
        <w:t xml:space="preserve">за раждане </w:t>
      </w:r>
      <w:r w:rsidRPr="00DB0DB5">
        <w:rPr>
          <w:rFonts w:ascii="Times New Roman" w:hAnsi="Times New Roman" w:cs="Times New Roman"/>
          <w:sz w:val="24"/>
          <w:szCs w:val="24"/>
        </w:rPr>
        <w:t xml:space="preserve">следва да се състави от лице по </w:t>
      </w:r>
      <w:r w:rsidR="00716718" w:rsidRPr="00DB0DB5">
        <w:rPr>
          <w:rFonts w:ascii="Times New Roman" w:hAnsi="Times New Roman" w:cs="Times New Roman"/>
          <w:sz w:val="24"/>
          <w:szCs w:val="24"/>
        </w:rPr>
        <w:t xml:space="preserve">чл. 43, </w:t>
      </w:r>
      <w:r w:rsidRPr="00DB0DB5">
        <w:rPr>
          <w:rFonts w:ascii="Times New Roman" w:hAnsi="Times New Roman" w:cs="Times New Roman"/>
          <w:sz w:val="24"/>
          <w:szCs w:val="24"/>
        </w:rPr>
        <w:t>ал. 2, т. 3, съобщени</w:t>
      </w:r>
      <w:r w:rsidR="00A57A90" w:rsidRPr="00DB0DB5">
        <w:rPr>
          <w:rFonts w:ascii="Times New Roman" w:hAnsi="Times New Roman" w:cs="Times New Roman"/>
          <w:sz w:val="24"/>
          <w:szCs w:val="24"/>
        </w:rPr>
        <w:t>ето</w:t>
      </w:r>
      <w:r w:rsidRPr="00DB0DB5">
        <w:rPr>
          <w:rFonts w:ascii="Times New Roman" w:hAnsi="Times New Roman" w:cs="Times New Roman"/>
          <w:sz w:val="24"/>
          <w:szCs w:val="24"/>
        </w:rPr>
        <w:t xml:space="preserve"> се съставя на хартиен носител.“ </w:t>
      </w:r>
    </w:p>
    <w:p w14:paraId="178E2B41" w14:textId="6C161E27" w:rsidR="008A6D4A" w:rsidRPr="008A6D4A" w:rsidRDefault="00A1649C" w:rsidP="004112BC">
      <w:pPr>
        <w:pStyle w:val="ListParagraph"/>
        <w:numPr>
          <w:ilvl w:val="1"/>
          <w:numId w:val="12"/>
        </w:numPr>
        <w:spacing w:after="0" w:line="360" w:lineRule="auto"/>
        <w:ind w:hanging="218"/>
        <w:jc w:val="both"/>
        <w:rPr>
          <w:rFonts w:ascii="Times New Roman" w:hAnsi="Times New Roman" w:cs="Times New Roman"/>
          <w:sz w:val="24"/>
          <w:szCs w:val="24"/>
        </w:rPr>
      </w:pPr>
      <w:r w:rsidRPr="00CC1021">
        <w:rPr>
          <w:rFonts w:ascii="Times New Roman" w:hAnsi="Times New Roman" w:cs="Times New Roman"/>
          <w:sz w:val="24"/>
          <w:szCs w:val="24"/>
        </w:rPr>
        <w:t>Дос</w:t>
      </w:r>
      <w:r w:rsidR="00716718" w:rsidRPr="00CC1021">
        <w:rPr>
          <w:rFonts w:ascii="Times New Roman" w:hAnsi="Times New Roman" w:cs="Times New Roman"/>
          <w:sz w:val="24"/>
          <w:szCs w:val="24"/>
        </w:rPr>
        <w:t>егашните алинеи 3 и 4 стават съответно 4 и 5.</w:t>
      </w:r>
    </w:p>
    <w:p w14:paraId="22EFD9B7" w14:textId="77777777" w:rsidR="00667983" w:rsidRPr="00DB0DB5" w:rsidRDefault="0093777A" w:rsidP="004112BC">
      <w:pPr>
        <w:spacing w:after="0" w:line="360" w:lineRule="auto"/>
        <w:ind w:firstLine="709"/>
        <w:rPr>
          <w:rFonts w:ascii="Times New Roman" w:hAnsi="Times New Roman" w:cs="Times New Roman"/>
          <w:sz w:val="24"/>
          <w:szCs w:val="24"/>
        </w:rPr>
      </w:pPr>
      <w:r w:rsidRPr="00DB0DB5">
        <w:rPr>
          <w:rFonts w:ascii="Times New Roman" w:hAnsi="Times New Roman" w:cs="Times New Roman"/>
          <w:b/>
          <w:sz w:val="24"/>
          <w:szCs w:val="24"/>
        </w:rPr>
        <w:t xml:space="preserve">§ </w:t>
      </w:r>
      <w:r w:rsidR="00651C9E" w:rsidRPr="00DB0DB5">
        <w:rPr>
          <w:rFonts w:ascii="Times New Roman" w:hAnsi="Times New Roman" w:cs="Times New Roman"/>
          <w:b/>
          <w:sz w:val="24"/>
          <w:szCs w:val="24"/>
        </w:rPr>
        <w:t xml:space="preserve">6. </w:t>
      </w:r>
      <w:r w:rsidR="00487FEE" w:rsidRPr="00DB0DB5">
        <w:rPr>
          <w:rFonts w:ascii="Times New Roman" w:hAnsi="Times New Roman" w:cs="Times New Roman"/>
          <w:sz w:val="24"/>
          <w:szCs w:val="24"/>
        </w:rPr>
        <w:t xml:space="preserve">В </w:t>
      </w:r>
      <w:r w:rsidR="00371F13" w:rsidRPr="00DB0DB5">
        <w:rPr>
          <w:rFonts w:ascii="Times New Roman" w:hAnsi="Times New Roman" w:cs="Times New Roman"/>
          <w:sz w:val="24"/>
          <w:szCs w:val="24"/>
        </w:rPr>
        <w:t>чл. 42</w:t>
      </w:r>
      <w:r w:rsidR="00667983" w:rsidRPr="00DB0DB5">
        <w:rPr>
          <w:rFonts w:ascii="Times New Roman" w:hAnsi="Times New Roman" w:cs="Times New Roman"/>
          <w:sz w:val="24"/>
          <w:szCs w:val="24"/>
        </w:rPr>
        <w:t xml:space="preserve"> се правят следните изменения и допълнения:</w:t>
      </w:r>
    </w:p>
    <w:p w14:paraId="667FFF72" w14:textId="53491A8F" w:rsidR="00260470" w:rsidRPr="00DB0DB5" w:rsidRDefault="00651C9E" w:rsidP="004112BC">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1. </w:t>
      </w:r>
      <w:r w:rsidR="00667983" w:rsidRPr="00DB0DB5">
        <w:rPr>
          <w:rFonts w:ascii="Times New Roman" w:hAnsi="Times New Roman" w:cs="Times New Roman"/>
          <w:sz w:val="24"/>
          <w:szCs w:val="24"/>
        </w:rPr>
        <w:t>В</w:t>
      </w:r>
      <w:r w:rsidR="00A74C20" w:rsidRPr="00DB0DB5">
        <w:rPr>
          <w:rFonts w:ascii="Times New Roman" w:hAnsi="Times New Roman" w:cs="Times New Roman"/>
          <w:sz w:val="24"/>
          <w:szCs w:val="24"/>
        </w:rPr>
        <w:t xml:space="preserve"> ал. </w:t>
      </w:r>
      <w:r w:rsidR="00762550" w:rsidRPr="00DB0DB5">
        <w:rPr>
          <w:rFonts w:ascii="Times New Roman" w:hAnsi="Times New Roman" w:cs="Times New Roman"/>
          <w:sz w:val="24"/>
          <w:szCs w:val="24"/>
        </w:rPr>
        <w:t xml:space="preserve">1 </w:t>
      </w:r>
      <w:r w:rsidR="001E4AF8" w:rsidRPr="00DB0DB5">
        <w:rPr>
          <w:rFonts w:ascii="Times New Roman" w:hAnsi="Times New Roman" w:cs="Times New Roman"/>
          <w:sz w:val="24"/>
          <w:szCs w:val="24"/>
        </w:rPr>
        <w:t>след думите „</w:t>
      </w:r>
      <w:r w:rsidR="00D25440" w:rsidRPr="00DB0DB5">
        <w:rPr>
          <w:rFonts w:ascii="Times New Roman" w:hAnsi="Times New Roman" w:cs="Times New Roman"/>
          <w:sz w:val="24"/>
          <w:szCs w:val="24"/>
        </w:rPr>
        <w:t>писмено съобщение</w:t>
      </w:r>
      <w:r w:rsidR="001E4AF8" w:rsidRPr="00DB0DB5">
        <w:rPr>
          <w:rFonts w:ascii="Times New Roman" w:hAnsi="Times New Roman" w:cs="Times New Roman"/>
          <w:sz w:val="24"/>
          <w:szCs w:val="24"/>
        </w:rPr>
        <w:t>“ се добавя „или електронно подписан</w:t>
      </w:r>
      <w:r w:rsidR="00D25440" w:rsidRPr="00DB0DB5">
        <w:rPr>
          <w:rFonts w:ascii="Times New Roman" w:hAnsi="Times New Roman" w:cs="Times New Roman"/>
          <w:sz w:val="24"/>
          <w:szCs w:val="24"/>
        </w:rPr>
        <w:t>о</w:t>
      </w:r>
      <w:r w:rsidR="001E4AF8" w:rsidRPr="00DB0DB5">
        <w:rPr>
          <w:rFonts w:ascii="Times New Roman" w:hAnsi="Times New Roman" w:cs="Times New Roman"/>
          <w:sz w:val="24"/>
          <w:szCs w:val="24"/>
        </w:rPr>
        <w:t xml:space="preserve"> съобщени</w:t>
      </w:r>
      <w:r w:rsidR="00D25440" w:rsidRPr="00DB0DB5">
        <w:rPr>
          <w:rFonts w:ascii="Times New Roman" w:hAnsi="Times New Roman" w:cs="Times New Roman"/>
          <w:sz w:val="24"/>
          <w:szCs w:val="24"/>
        </w:rPr>
        <w:t>е</w:t>
      </w:r>
      <w:r w:rsidR="001E4AF8" w:rsidRPr="00DB0DB5">
        <w:rPr>
          <w:rFonts w:ascii="Times New Roman" w:hAnsi="Times New Roman" w:cs="Times New Roman"/>
          <w:sz w:val="24"/>
          <w:szCs w:val="24"/>
        </w:rPr>
        <w:t>, получен</w:t>
      </w:r>
      <w:r w:rsidR="00D25440" w:rsidRPr="00DB0DB5">
        <w:rPr>
          <w:rFonts w:ascii="Times New Roman" w:hAnsi="Times New Roman" w:cs="Times New Roman"/>
          <w:sz w:val="24"/>
          <w:szCs w:val="24"/>
        </w:rPr>
        <w:t>о</w:t>
      </w:r>
      <w:r w:rsidR="001E4AF8" w:rsidRPr="00DB0DB5">
        <w:rPr>
          <w:rFonts w:ascii="Times New Roman" w:hAnsi="Times New Roman" w:cs="Times New Roman"/>
          <w:sz w:val="24"/>
          <w:szCs w:val="24"/>
        </w:rPr>
        <w:t xml:space="preserve"> чрез Националната здравно информационна система“</w:t>
      </w:r>
      <w:r w:rsidR="00D25440" w:rsidRPr="00DB0DB5">
        <w:rPr>
          <w:rFonts w:ascii="Times New Roman" w:hAnsi="Times New Roman" w:cs="Times New Roman"/>
          <w:sz w:val="24"/>
          <w:szCs w:val="24"/>
        </w:rPr>
        <w:t xml:space="preserve"> и </w:t>
      </w:r>
      <w:r w:rsidR="005E0022" w:rsidRPr="00DB0DB5">
        <w:rPr>
          <w:rFonts w:ascii="Times New Roman" w:hAnsi="Times New Roman" w:cs="Times New Roman"/>
          <w:sz w:val="24"/>
          <w:szCs w:val="24"/>
        </w:rPr>
        <w:t>цифрата</w:t>
      </w:r>
      <w:r w:rsidR="008B09BC" w:rsidRPr="00DB0DB5">
        <w:rPr>
          <w:rFonts w:ascii="Times New Roman" w:hAnsi="Times New Roman" w:cs="Times New Roman"/>
          <w:sz w:val="24"/>
          <w:szCs w:val="24"/>
        </w:rPr>
        <w:t xml:space="preserve"> „7“ се заменя с „5“</w:t>
      </w:r>
      <w:r w:rsidR="00412BE4" w:rsidRPr="00DB0DB5">
        <w:rPr>
          <w:rFonts w:ascii="Times New Roman" w:hAnsi="Times New Roman" w:cs="Times New Roman"/>
          <w:sz w:val="24"/>
          <w:szCs w:val="24"/>
        </w:rPr>
        <w:t>.</w:t>
      </w:r>
    </w:p>
    <w:p w14:paraId="57779A92" w14:textId="406BAC1D" w:rsidR="00667983" w:rsidRPr="00DB0DB5" w:rsidRDefault="00651C9E" w:rsidP="004112BC">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2. </w:t>
      </w:r>
      <w:r w:rsidR="00667983" w:rsidRPr="00DB0DB5">
        <w:rPr>
          <w:rFonts w:ascii="Times New Roman" w:hAnsi="Times New Roman" w:cs="Times New Roman"/>
          <w:sz w:val="24"/>
          <w:szCs w:val="24"/>
        </w:rPr>
        <w:t xml:space="preserve">В ал. 2 </w:t>
      </w:r>
      <w:r w:rsidR="001E4AF8" w:rsidRPr="00DB0DB5">
        <w:rPr>
          <w:rFonts w:ascii="Times New Roman" w:hAnsi="Times New Roman" w:cs="Times New Roman"/>
          <w:sz w:val="24"/>
          <w:szCs w:val="24"/>
        </w:rPr>
        <w:t>след думите „</w:t>
      </w:r>
      <w:r w:rsidR="00D25440" w:rsidRPr="00DB0DB5">
        <w:rPr>
          <w:rFonts w:ascii="Times New Roman" w:hAnsi="Times New Roman" w:cs="Times New Roman"/>
          <w:sz w:val="24"/>
          <w:szCs w:val="24"/>
        </w:rPr>
        <w:t>писмено съобщение</w:t>
      </w:r>
      <w:r w:rsidR="001E4AF8" w:rsidRPr="00DB0DB5">
        <w:rPr>
          <w:rFonts w:ascii="Times New Roman" w:hAnsi="Times New Roman" w:cs="Times New Roman"/>
          <w:sz w:val="24"/>
          <w:szCs w:val="24"/>
        </w:rPr>
        <w:t>“ се добавя „или електронно подписан</w:t>
      </w:r>
      <w:r w:rsidR="00D25440" w:rsidRPr="00DB0DB5">
        <w:rPr>
          <w:rFonts w:ascii="Times New Roman" w:hAnsi="Times New Roman" w:cs="Times New Roman"/>
          <w:sz w:val="24"/>
          <w:szCs w:val="24"/>
        </w:rPr>
        <w:t>о</w:t>
      </w:r>
      <w:r w:rsidR="001E4AF8" w:rsidRPr="00DB0DB5">
        <w:rPr>
          <w:rFonts w:ascii="Times New Roman" w:hAnsi="Times New Roman" w:cs="Times New Roman"/>
          <w:sz w:val="24"/>
          <w:szCs w:val="24"/>
        </w:rPr>
        <w:t xml:space="preserve"> съобщени</w:t>
      </w:r>
      <w:r w:rsidR="00D25440" w:rsidRPr="00DB0DB5">
        <w:rPr>
          <w:rFonts w:ascii="Times New Roman" w:hAnsi="Times New Roman" w:cs="Times New Roman"/>
          <w:sz w:val="24"/>
          <w:szCs w:val="24"/>
        </w:rPr>
        <w:t>е</w:t>
      </w:r>
      <w:r w:rsidR="001E4AF8" w:rsidRPr="00DB0DB5">
        <w:rPr>
          <w:rFonts w:ascii="Times New Roman" w:hAnsi="Times New Roman" w:cs="Times New Roman"/>
          <w:sz w:val="24"/>
          <w:szCs w:val="24"/>
        </w:rPr>
        <w:t>, получен</w:t>
      </w:r>
      <w:r w:rsidR="00D25440" w:rsidRPr="00DB0DB5">
        <w:rPr>
          <w:rFonts w:ascii="Times New Roman" w:hAnsi="Times New Roman" w:cs="Times New Roman"/>
          <w:sz w:val="24"/>
          <w:szCs w:val="24"/>
        </w:rPr>
        <w:t>о</w:t>
      </w:r>
      <w:r w:rsidR="001E4AF8" w:rsidRPr="00DB0DB5">
        <w:rPr>
          <w:rFonts w:ascii="Times New Roman" w:hAnsi="Times New Roman" w:cs="Times New Roman"/>
          <w:sz w:val="24"/>
          <w:szCs w:val="24"/>
        </w:rPr>
        <w:t xml:space="preserve"> чрез Националната здравно информационна система“</w:t>
      </w:r>
      <w:r w:rsidR="00667983" w:rsidRPr="00DB0DB5">
        <w:rPr>
          <w:rFonts w:ascii="Times New Roman" w:hAnsi="Times New Roman" w:cs="Times New Roman"/>
          <w:sz w:val="24"/>
          <w:szCs w:val="24"/>
        </w:rPr>
        <w:t>.</w:t>
      </w:r>
    </w:p>
    <w:p w14:paraId="2271AAEF" w14:textId="77777777" w:rsidR="00D32433" w:rsidRPr="00DB0DB5" w:rsidRDefault="00B43D3E" w:rsidP="004112BC">
      <w:pPr>
        <w:spacing w:after="0" w:line="360" w:lineRule="auto"/>
        <w:ind w:left="709"/>
        <w:jc w:val="both"/>
        <w:rPr>
          <w:rFonts w:ascii="Times New Roman" w:hAnsi="Times New Roman" w:cs="Times New Roman"/>
          <w:sz w:val="24"/>
          <w:szCs w:val="24"/>
        </w:rPr>
      </w:pPr>
      <w:r w:rsidRPr="00DB0DB5">
        <w:rPr>
          <w:rFonts w:ascii="Times New Roman" w:hAnsi="Times New Roman" w:cs="Times New Roman"/>
          <w:sz w:val="24"/>
          <w:szCs w:val="24"/>
        </w:rPr>
        <w:t xml:space="preserve">3. </w:t>
      </w:r>
      <w:r w:rsidR="00662D6C" w:rsidRPr="00DB0DB5">
        <w:rPr>
          <w:rFonts w:ascii="Times New Roman" w:hAnsi="Times New Roman" w:cs="Times New Roman"/>
          <w:sz w:val="24"/>
          <w:szCs w:val="24"/>
        </w:rPr>
        <w:t>Създава се ал. 3:</w:t>
      </w:r>
    </w:p>
    <w:p w14:paraId="7DB748C5" w14:textId="62F4F1EC" w:rsidR="00662D6C" w:rsidRPr="00DB0DB5" w:rsidRDefault="00662D6C"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„(3) </w:t>
      </w:r>
      <w:r w:rsidR="00337D01" w:rsidRPr="00DB0DB5">
        <w:rPr>
          <w:rFonts w:ascii="Times New Roman" w:hAnsi="Times New Roman" w:cs="Times New Roman"/>
          <w:sz w:val="24"/>
          <w:szCs w:val="24"/>
        </w:rPr>
        <w:t>Когато чрез управителя на лечебното заведение е подадено заявление до длъжностното лице по гражданското състояние или декларация с нотариално заверен подпис за припознаване на новороденото</w:t>
      </w:r>
      <w:r w:rsidRPr="00DB0DB5">
        <w:rPr>
          <w:rFonts w:ascii="Times New Roman" w:hAnsi="Times New Roman" w:cs="Times New Roman"/>
          <w:sz w:val="24"/>
          <w:szCs w:val="24"/>
        </w:rPr>
        <w:t xml:space="preserve">, </w:t>
      </w:r>
      <w:r w:rsidR="00337D01" w:rsidRPr="00DB0DB5">
        <w:rPr>
          <w:rFonts w:ascii="Times New Roman" w:hAnsi="Times New Roman" w:cs="Times New Roman"/>
          <w:sz w:val="24"/>
          <w:szCs w:val="24"/>
        </w:rPr>
        <w:t>документ</w:t>
      </w:r>
      <w:r w:rsidR="00E9080A">
        <w:rPr>
          <w:rFonts w:ascii="Times New Roman" w:hAnsi="Times New Roman" w:cs="Times New Roman"/>
          <w:sz w:val="24"/>
          <w:szCs w:val="24"/>
        </w:rPr>
        <w:t>ът</w:t>
      </w:r>
      <w:r w:rsidRPr="00DB0DB5">
        <w:rPr>
          <w:rFonts w:ascii="Times New Roman" w:hAnsi="Times New Roman" w:cs="Times New Roman"/>
          <w:sz w:val="24"/>
          <w:szCs w:val="24"/>
        </w:rPr>
        <w:t xml:space="preserve"> се </w:t>
      </w:r>
      <w:r w:rsidR="00B43D3E" w:rsidRPr="00DB0DB5">
        <w:rPr>
          <w:rFonts w:ascii="Times New Roman" w:hAnsi="Times New Roman" w:cs="Times New Roman"/>
          <w:sz w:val="24"/>
          <w:szCs w:val="24"/>
        </w:rPr>
        <w:t>прилага</w:t>
      </w:r>
      <w:r w:rsidRPr="00DB0DB5">
        <w:rPr>
          <w:rFonts w:ascii="Times New Roman" w:hAnsi="Times New Roman" w:cs="Times New Roman"/>
          <w:sz w:val="24"/>
          <w:szCs w:val="24"/>
        </w:rPr>
        <w:t xml:space="preserve"> към електронно </w:t>
      </w:r>
      <w:r w:rsidRPr="00DB0DB5">
        <w:rPr>
          <w:rFonts w:ascii="Times New Roman" w:hAnsi="Times New Roman" w:cs="Times New Roman"/>
          <w:sz w:val="24"/>
          <w:szCs w:val="24"/>
        </w:rPr>
        <w:lastRenderedPageBreak/>
        <w:t>подписаното съобщение за раждане и се изпраща</w:t>
      </w:r>
      <w:r w:rsidR="00EE26AF" w:rsidRPr="00DB0DB5">
        <w:rPr>
          <w:rFonts w:ascii="Times New Roman" w:hAnsi="Times New Roman" w:cs="Times New Roman"/>
          <w:sz w:val="24"/>
          <w:szCs w:val="24"/>
        </w:rPr>
        <w:t xml:space="preserve"> </w:t>
      </w:r>
      <w:r w:rsidRPr="00DB0DB5">
        <w:rPr>
          <w:rFonts w:ascii="Times New Roman" w:hAnsi="Times New Roman" w:cs="Times New Roman"/>
          <w:sz w:val="24"/>
          <w:szCs w:val="24"/>
        </w:rPr>
        <w:t>чрез Националната здравно информационна система.“</w:t>
      </w:r>
    </w:p>
    <w:p w14:paraId="7B6FA560" w14:textId="77777777" w:rsidR="00AD640A" w:rsidRPr="00DB0DB5" w:rsidRDefault="0093777A" w:rsidP="004112BC">
      <w:pPr>
        <w:spacing w:after="0" w:line="360" w:lineRule="auto"/>
        <w:ind w:firstLine="709"/>
        <w:jc w:val="both"/>
        <w:rPr>
          <w:rFonts w:ascii="Times New Roman" w:hAnsi="Times New Roman" w:cs="Times New Roman"/>
          <w:sz w:val="24"/>
          <w:szCs w:val="24"/>
        </w:rPr>
      </w:pPr>
      <w:r w:rsidRPr="00DB0DB5">
        <w:rPr>
          <w:rFonts w:ascii="Times New Roman" w:hAnsi="Times New Roman" w:cs="Times New Roman"/>
          <w:b/>
          <w:sz w:val="24"/>
          <w:szCs w:val="24"/>
        </w:rPr>
        <w:t>§</w:t>
      </w:r>
      <w:r w:rsidR="001D79A2" w:rsidRPr="00DB0DB5">
        <w:rPr>
          <w:rFonts w:ascii="Times New Roman" w:hAnsi="Times New Roman" w:cs="Times New Roman"/>
          <w:b/>
          <w:sz w:val="24"/>
          <w:szCs w:val="24"/>
        </w:rPr>
        <w:t xml:space="preserve"> </w:t>
      </w:r>
      <w:r w:rsidR="00B43D3E" w:rsidRPr="00DB0DB5">
        <w:rPr>
          <w:rFonts w:ascii="Times New Roman" w:hAnsi="Times New Roman" w:cs="Times New Roman"/>
          <w:b/>
          <w:sz w:val="24"/>
          <w:szCs w:val="24"/>
        </w:rPr>
        <w:t>7.</w:t>
      </w:r>
      <w:r w:rsidR="00B43D3E" w:rsidRPr="00DB0DB5">
        <w:rPr>
          <w:rFonts w:ascii="Times New Roman" w:hAnsi="Times New Roman" w:cs="Times New Roman"/>
          <w:sz w:val="24"/>
          <w:szCs w:val="24"/>
        </w:rPr>
        <w:t xml:space="preserve"> </w:t>
      </w:r>
      <w:r w:rsidRPr="00DB0DB5">
        <w:rPr>
          <w:rFonts w:ascii="Times New Roman" w:hAnsi="Times New Roman" w:cs="Times New Roman"/>
          <w:sz w:val="24"/>
          <w:szCs w:val="24"/>
        </w:rPr>
        <w:t>В чл. 43</w:t>
      </w:r>
      <w:r w:rsidR="00AD640A" w:rsidRPr="00DB0DB5">
        <w:rPr>
          <w:rFonts w:ascii="Times New Roman" w:hAnsi="Times New Roman" w:cs="Times New Roman"/>
          <w:sz w:val="24"/>
          <w:szCs w:val="24"/>
        </w:rPr>
        <w:t xml:space="preserve"> се правят следните изменения и допълнения:</w:t>
      </w:r>
    </w:p>
    <w:p w14:paraId="05283ECD" w14:textId="6DA11026" w:rsidR="00AD640A" w:rsidRPr="00961347" w:rsidRDefault="00AD640A" w:rsidP="004112BC">
      <w:pPr>
        <w:pStyle w:val="ListParagraph"/>
        <w:numPr>
          <w:ilvl w:val="0"/>
          <w:numId w:val="3"/>
        </w:numPr>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В ал. 1</w:t>
      </w:r>
      <w:r w:rsidR="00450EFD" w:rsidRPr="00DB0DB5">
        <w:rPr>
          <w:rFonts w:ascii="Times New Roman" w:hAnsi="Times New Roman" w:cs="Times New Roman"/>
          <w:sz w:val="24"/>
          <w:szCs w:val="24"/>
        </w:rPr>
        <w:t xml:space="preserve"> </w:t>
      </w:r>
      <w:r w:rsidR="00F918D5" w:rsidRPr="00DB0DB5">
        <w:rPr>
          <w:rFonts w:ascii="Times New Roman" w:hAnsi="Times New Roman" w:cs="Times New Roman"/>
          <w:sz w:val="24"/>
          <w:szCs w:val="24"/>
        </w:rPr>
        <w:t xml:space="preserve">думата </w:t>
      </w:r>
      <w:r w:rsidR="001E4AF8" w:rsidRPr="00DB0DB5">
        <w:rPr>
          <w:rFonts w:ascii="Times New Roman" w:hAnsi="Times New Roman" w:cs="Times New Roman"/>
          <w:sz w:val="24"/>
          <w:szCs w:val="24"/>
        </w:rPr>
        <w:t>„</w:t>
      </w:r>
      <w:r w:rsidR="00D25440" w:rsidRPr="00DB0DB5">
        <w:rPr>
          <w:rFonts w:ascii="Times New Roman" w:hAnsi="Times New Roman" w:cs="Times New Roman"/>
          <w:sz w:val="24"/>
          <w:szCs w:val="24"/>
        </w:rPr>
        <w:t>писмено</w:t>
      </w:r>
      <w:r w:rsidR="001E4AF8" w:rsidRPr="00DB0DB5">
        <w:rPr>
          <w:rFonts w:ascii="Times New Roman" w:hAnsi="Times New Roman" w:cs="Times New Roman"/>
          <w:sz w:val="24"/>
          <w:szCs w:val="24"/>
        </w:rPr>
        <w:t xml:space="preserve">“ </w:t>
      </w:r>
      <w:bookmarkStart w:id="7" w:name="_GoBack"/>
      <w:r w:rsidR="001E4AF8" w:rsidRPr="00961347">
        <w:rPr>
          <w:rFonts w:ascii="Times New Roman" w:hAnsi="Times New Roman" w:cs="Times New Roman"/>
          <w:sz w:val="24"/>
          <w:szCs w:val="24"/>
        </w:rPr>
        <w:t xml:space="preserve">се </w:t>
      </w:r>
      <w:r w:rsidR="00F918D5" w:rsidRPr="00961347">
        <w:rPr>
          <w:rFonts w:ascii="Times New Roman" w:hAnsi="Times New Roman" w:cs="Times New Roman"/>
          <w:sz w:val="24"/>
          <w:szCs w:val="24"/>
        </w:rPr>
        <w:t>заличава, а</w:t>
      </w:r>
      <w:r w:rsidR="00D25440" w:rsidRPr="00961347">
        <w:rPr>
          <w:rFonts w:ascii="Times New Roman" w:hAnsi="Times New Roman" w:cs="Times New Roman"/>
          <w:sz w:val="24"/>
          <w:szCs w:val="24"/>
        </w:rPr>
        <w:t xml:space="preserve"> </w:t>
      </w:r>
      <w:r w:rsidR="005E0022" w:rsidRPr="00961347">
        <w:rPr>
          <w:rFonts w:ascii="Times New Roman" w:hAnsi="Times New Roman" w:cs="Times New Roman"/>
          <w:sz w:val="24"/>
          <w:szCs w:val="24"/>
        </w:rPr>
        <w:t>цифрата</w:t>
      </w:r>
      <w:r w:rsidR="008B09BC" w:rsidRPr="00961347">
        <w:rPr>
          <w:rFonts w:ascii="Times New Roman" w:hAnsi="Times New Roman" w:cs="Times New Roman"/>
          <w:sz w:val="24"/>
          <w:szCs w:val="24"/>
        </w:rPr>
        <w:t xml:space="preserve"> </w:t>
      </w:r>
      <w:r w:rsidR="005E5FA1" w:rsidRPr="00961347">
        <w:rPr>
          <w:rFonts w:ascii="Times New Roman" w:hAnsi="Times New Roman" w:cs="Times New Roman"/>
          <w:sz w:val="24"/>
          <w:szCs w:val="24"/>
        </w:rPr>
        <w:t>„5“ се заменя с</w:t>
      </w:r>
      <w:r w:rsidR="008B09BC" w:rsidRPr="00961347">
        <w:rPr>
          <w:rFonts w:ascii="Times New Roman" w:hAnsi="Times New Roman" w:cs="Times New Roman"/>
          <w:sz w:val="24"/>
          <w:szCs w:val="24"/>
        </w:rPr>
        <w:t xml:space="preserve"> „3“</w:t>
      </w:r>
      <w:r w:rsidRPr="00961347">
        <w:rPr>
          <w:rFonts w:ascii="Times New Roman" w:hAnsi="Times New Roman" w:cs="Times New Roman"/>
          <w:sz w:val="24"/>
          <w:szCs w:val="24"/>
        </w:rPr>
        <w:t xml:space="preserve">. </w:t>
      </w:r>
    </w:p>
    <w:p w14:paraId="73FDF9BD" w14:textId="2208DA5D" w:rsidR="00450EFD" w:rsidRPr="00DB0DB5" w:rsidRDefault="00450EFD" w:rsidP="004112BC">
      <w:pPr>
        <w:pStyle w:val="ListParagraph"/>
        <w:numPr>
          <w:ilvl w:val="0"/>
          <w:numId w:val="3"/>
        </w:numPr>
        <w:spacing w:after="0" w:line="360" w:lineRule="auto"/>
        <w:ind w:left="0" w:firstLine="709"/>
        <w:jc w:val="both"/>
        <w:rPr>
          <w:rFonts w:ascii="Times New Roman" w:hAnsi="Times New Roman" w:cs="Times New Roman"/>
          <w:sz w:val="24"/>
          <w:szCs w:val="24"/>
        </w:rPr>
      </w:pPr>
      <w:r w:rsidRPr="00961347">
        <w:rPr>
          <w:rFonts w:ascii="Times New Roman" w:hAnsi="Times New Roman" w:cs="Times New Roman"/>
          <w:sz w:val="24"/>
          <w:szCs w:val="24"/>
        </w:rPr>
        <w:t>В ал. 2 думата „писмено“ се заличава</w:t>
      </w:r>
      <w:r w:rsidR="00764253" w:rsidRPr="00961347">
        <w:rPr>
          <w:rFonts w:ascii="Times New Roman" w:hAnsi="Times New Roman" w:cs="Times New Roman"/>
          <w:sz w:val="24"/>
          <w:szCs w:val="24"/>
        </w:rPr>
        <w:t>, а думите „от министъра на регионалното развитие и благоустройството“ се</w:t>
      </w:r>
      <w:r w:rsidR="00764253">
        <w:rPr>
          <w:rFonts w:ascii="Times New Roman" w:hAnsi="Times New Roman" w:cs="Times New Roman"/>
          <w:sz w:val="24"/>
          <w:szCs w:val="24"/>
        </w:rPr>
        <w:t xml:space="preserve"> </w:t>
      </w:r>
      <w:bookmarkEnd w:id="7"/>
      <w:r w:rsidR="00764253">
        <w:rPr>
          <w:rFonts w:ascii="Times New Roman" w:hAnsi="Times New Roman" w:cs="Times New Roman"/>
          <w:sz w:val="24"/>
          <w:szCs w:val="24"/>
        </w:rPr>
        <w:t xml:space="preserve">заменят с „ </w:t>
      </w:r>
      <w:r w:rsidR="00764253" w:rsidRPr="00764253">
        <w:rPr>
          <w:rFonts w:ascii="Times New Roman" w:hAnsi="Times New Roman" w:cs="Times New Roman"/>
          <w:sz w:val="24"/>
          <w:szCs w:val="24"/>
        </w:rPr>
        <w:t>с наредбата по чл. 113, ал. 1</w:t>
      </w:r>
      <w:r w:rsidR="00764253">
        <w:rPr>
          <w:rFonts w:ascii="Times New Roman" w:hAnsi="Times New Roman" w:cs="Times New Roman"/>
          <w:sz w:val="24"/>
          <w:szCs w:val="24"/>
        </w:rPr>
        <w:t>“</w:t>
      </w:r>
      <w:r w:rsidRPr="00DB0DB5">
        <w:rPr>
          <w:rFonts w:ascii="Times New Roman" w:hAnsi="Times New Roman" w:cs="Times New Roman"/>
          <w:sz w:val="24"/>
          <w:szCs w:val="24"/>
        </w:rPr>
        <w:t>.</w:t>
      </w:r>
    </w:p>
    <w:p w14:paraId="73BFF071" w14:textId="0CE4395A" w:rsidR="003B0DAC" w:rsidRPr="00DB0DB5" w:rsidRDefault="00450EFD" w:rsidP="004112BC">
      <w:pPr>
        <w:pStyle w:val="ListParagraph"/>
        <w:numPr>
          <w:ilvl w:val="0"/>
          <w:numId w:val="3"/>
        </w:numPr>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В</w:t>
      </w:r>
      <w:r w:rsidR="0080247F" w:rsidRPr="00DB0DB5">
        <w:rPr>
          <w:rFonts w:ascii="Times New Roman" w:hAnsi="Times New Roman" w:cs="Times New Roman"/>
          <w:sz w:val="24"/>
          <w:szCs w:val="24"/>
        </w:rPr>
        <w:t xml:space="preserve"> ал</w:t>
      </w:r>
      <w:r w:rsidR="00DA5307" w:rsidRPr="00DB0DB5">
        <w:rPr>
          <w:rFonts w:ascii="Times New Roman" w:hAnsi="Times New Roman" w:cs="Times New Roman"/>
          <w:sz w:val="24"/>
          <w:szCs w:val="24"/>
        </w:rPr>
        <w:t>.</w:t>
      </w:r>
      <w:r w:rsidR="0080247F" w:rsidRPr="00DB0DB5">
        <w:rPr>
          <w:rFonts w:ascii="Times New Roman" w:hAnsi="Times New Roman" w:cs="Times New Roman"/>
          <w:sz w:val="24"/>
          <w:szCs w:val="24"/>
        </w:rPr>
        <w:t xml:space="preserve"> 6</w:t>
      </w:r>
      <w:r w:rsidRPr="00DB0DB5">
        <w:rPr>
          <w:rFonts w:ascii="Times New Roman" w:hAnsi="Times New Roman" w:cs="Times New Roman"/>
          <w:sz w:val="24"/>
          <w:szCs w:val="24"/>
        </w:rPr>
        <w:t>, изречение първо се изменя така</w:t>
      </w:r>
      <w:r w:rsidR="0086070B" w:rsidRPr="00DB0DB5">
        <w:rPr>
          <w:rFonts w:ascii="Times New Roman" w:hAnsi="Times New Roman" w:cs="Times New Roman"/>
          <w:sz w:val="24"/>
          <w:szCs w:val="24"/>
        </w:rPr>
        <w:t xml:space="preserve"> „ Длъжностното лице по гражданското състояние съставя акта за раждане след получаване на съобщение за раждане.“</w:t>
      </w:r>
    </w:p>
    <w:p w14:paraId="25782241" w14:textId="77777777" w:rsidR="00B83D73" w:rsidRPr="00DB0DB5" w:rsidRDefault="002431F0" w:rsidP="004112BC">
      <w:pPr>
        <w:tabs>
          <w:tab w:val="left" w:pos="426"/>
        </w:tabs>
        <w:spacing w:after="0" w:line="360" w:lineRule="auto"/>
        <w:ind w:firstLine="142"/>
        <w:jc w:val="both"/>
        <w:rPr>
          <w:rFonts w:ascii="Times New Roman" w:eastAsia="Times New Roman" w:hAnsi="Times New Roman" w:cs="Times New Roman"/>
          <w:sz w:val="24"/>
          <w:szCs w:val="24"/>
          <w:lang w:eastAsia="bg-BG"/>
        </w:rPr>
      </w:pPr>
      <w:r w:rsidRPr="00DB0DB5">
        <w:rPr>
          <w:rFonts w:ascii="Times New Roman" w:hAnsi="Times New Roman" w:cs="Times New Roman"/>
          <w:b/>
          <w:sz w:val="24"/>
          <w:szCs w:val="24"/>
        </w:rPr>
        <w:tab/>
      </w:r>
      <w:r w:rsidRPr="00DB0DB5">
        <w:rPr>
          <w:rFonts w:ascii="Times New Roman" w:hAnsi="Times New Roman" w:cs="Times New Roman"/>
          <w:b/>
          <w:sz w:val="24"/>
          <w:szCs w:val="24"/>
        </w:rPr>
        <w:tab/>
      </w:r>
      <w:r w:rsidR="001F7FF8" w:rsidRPr="00DB0DB5">
        <w:rPr>
          <w:rFonts w:ascii="Times New Roman" w:hAnsi="Times New Roman" w:cs="Times New Roman"/>
          <w:b/>
          <w:sz w:val="24"/>
          <w:szCs w:val="24"/>
        </w:rPr>
        <w:t>§</w:t>
      </w:r>
      <w:r w:rsidR="00AE0BB1" w:rsidRPr="00DB0DB5">
        <w:rPr>
          <w:rFonts w:ascii="Times New Roman" w:eastAsia="Calibri" w:hAnsi="Times New Roman" w:cs="Times New Roman"/>
          <w:sz w:val="24"/>
          <w:szCs w:val="24"/>
          <w:lang w:val="en-US"/>
        </w:rPr>
        <w:t xml:space="preserve"> </w:t>
      </w:r>
      <w:r w:rsidR="00B43D3E" w:rsidRPr="00DB0DB5">
        <w:rPr>
          <w:rFonts w:ascii="Times New Roman" w:eastAsia="Calibri" w:hAnsi="Times New Roman" w:cs="Times New Roman"/>
          <w:b/>
          <w:sz w:val="24"/>
          <w:szCs w:val="24"/>
        </w:rPr>
        <w:t>8.</w:t>
      </w:r>
      <w:r w:rsidR="00B43D3E" w:rsidRPr="00DB0DB5">
        <w:rPr>
          <w:rFonts w:ascii="Times New Roman" w:eastAsia="Calibri" w:hAnsi="Times New Roman" w:cs="Times New Roman"/>
          <w:sz w:val="24"/>
          <w:szCs w:val="24"/>
        </w:rPr>
        <w:t xml:space="preserve"> </w:t>
      </w:r>
      <w:r w:rsidR="00AE0BB1" w:rsidRPr="00DB0DB5">
        <w:rPr>
          <w:rFonts w:ascii="Times New Roman" w:eastAsia="Calibri" w:hAnsi="Times New Roman" w:cs="Times New Roman"/>
          <w:sz w:val="24"/>
          <w:szCs w:val="24"/>
        </w:rPr>
        <w:t>В ч</w:t>
      </w:r>
      <w:r w:rsidR="00AE0BB1" w:rsidRPr="00DB0DB5">
        <w:rPr>
          <w:rFonts w:ascii="Times New Roman" w:eastAsia="Times New Roman" w:hAnsi="Times New Roman" w:cs="Times New Roman"/>
          <w:sz w:val="24"/>
          <w:szCs w:val="24"/>
          <w:lang w:eastAsia="bg-BG"/>
        </w:rPr>
        <w:t xml:space="preserve">л. </w:t>
      </w:r>
      <w:r w:rsidR="00AE0BB1" w:rsidRPr="00DB0DB5">
        <w:rPr>
          <w:rFonts w:ascii="Times New Roman" w:eastAsia="Times New Roman" w:hAnsi="Times New Roman" w:cs="Times New Roman"/>
          <w:sz w:val="24"/>
          <w:szCs w:val="24"/>
          <w:lang w:val="en-US" w:eastAsia="bg-BG"/>
        </w:rPr>
        <w:t>5</w:t>
      </w:r>
      <w:r w:rsidR="00AE0BB1" w:rsidRPr="00DB0DB5">
        <w:rPr>
          <w:rFonts w:ascii="Times New Roman" w:eastAsia="Times New Roman" w:hAnsi="Times New Roman" w:cs="Times New Roman"/>
          <w:sz w:val="24"/>
          <w:szCs w:val="24"/>
          <w:lang w:eastAsia="bg-BG"/>
        </w:rPr>
        <w:t xml:space="preserve">5 </w:t>
      </w:r>
      <w:r w:rsidR="00B83D73" w:rsidRPr="00DB0DB5">
        <w:rPr>
          <w:rFonts w:ascii="Times New Roman" w:eastAsia="Times New Roman" w:hAnsi="Times New Roman" w:cs="Times New Roman"/>
          <w:sz w:val="24"/>
          <w:szCs w:val="24"/>
          <w:lang w:eastAsia="bg-BG"/>
        </w:rPr>
        <w:t>се правят следните изменения и допълнение:</w:t>
      </w:r>
    </w:p>
    <w:p w14:paraId="0CC6CD31" w14:textId="15EB971B" w:rsidR="00AE0BB1" w:rsidRPr="00DB0DB5" w:rsidRDefault="00F918D5" w:rsidP="004112BC">
      <w:pPr>
        <w:tabs>
          <w:tab w:val="left" w:pos="426"/>
        </w:tabs>
        <w:spacing w:after="0" w:line="360" w:lineRule="auto"/>
        <w:ind w:left="852" w:hanging="143"/>
        <w:jc w:val="both"/>
        <w:rPr>
          <w:rFonts w:ascii="Times New Roman" w:eastAsia="Times New Roman" w:hAnsi="Times New Roman" w:cs="Times New Roman"/>
          <w:sz w:val="24"/>
          <w:szCs w:val="24"/>
          <w:lang w:eastAsia="bg-BG"/>
        </w:rPr>
      </w:pPr>
      <w:r w:rsidRPr="00DB0DB5">
        <w:rPr>
          <w:rFonts w:ascii="Times New Roman" w:eastAsia="Times New Roman" w:hAnsi="Times New Roman" w:cs="Times New Roman"/>
          <w:sz w:val="24"/>
          <w:szCs w:val="24"/>
          <w:lang w:eastAsia="bg-BG"/>
        </w:rPr>
        <w:t xml:space="preserve">1. </w:t>
      </w:r>
      <w:r w:rsidR="00B83D73" w:rsidRPr="00DB0DB5">
        <w:rPr>
          <w:rFonts w:ascii="Times New Roman" w:eastAsia="Times New Roman" w:hAnsi="Times New Roman" w:cs="Times New Roman"/>
          <w:sz w:val="24"/>
          <w:szCs w:val="24"/>
          <w:lang w:eastAsia="bg-BG"/>
        </w:rPr>
        <w:t>А</w:t>
      </w:r>
      <w:r w:rsidR="00AE0BB1" w:rsidRPr="00DB0DB5">
        <w:rPr>
          <w:rFonts w:ascii="Times New Roman" w:eastAsia="Times New Roman" w:hAnsi="Times New Roman" w:cs="Times New Roman"/>
          <w:sz w:val="24"/>
          <w:szCs w:val="24"/>
          <w:lang w:eastAsia="bg-BG"/>
        </w:rPr>
        <w:t>л</w:t>
      </w:r>
      <w:r w:rsidR="00A6074A">
        <w:rPr>
          <w:rFonts w:ascii="Times New Roman" w:eastAsia="Times New Roman" w:hAnsi="Times New Roman" w:cs="Times New Roman"/>
          <w:sz w:val="24"/>
          <w:szCs w:val="24"/>
          <w:lang w:eastAsia="bg-BG"/>
        </w:rPr>
        <w:t>инея</w:t>
      </w:r>
      <w:r w:rsidR="00AE0BB1" w:rsidRPr="00DB0DB5">
        <w:rPr>
          <w:rFonts w:ascii="Times New Roman" w:eastAsia="Times New Roman" w:hAnsi="Times New Roman" w:cs="Times New Roman"/>
          <w:sz w:val="24"/>
          <w:szCs w:val="24"/>
          <w:lang w:eastAsia="bg-BG"/>
        </w:rPr>
        <w:t xml:space="preserve"> 2 се изменя така:</w:t>
      </w:r>
    </w:p>
    <w:p w14:paraId="38746C9F" w14:textId="37165E4A" w:rsidR="00E93F21" w:rsidRPr="00DB0DB5" w:rsidRDefault="00AE0BB1" w:rsidP="004112BC">
      <w:pPr>
        <w:spacing w:after="0" w:line="360" w:lineRule="auto"/>
        <w:ind w:firstLine="720"/>
        <w:jc w:val="both"/>
        <w:rPr>
          <w:rFonts w:ascii="Times New Roman" w:eastAsia="Times New Roman" w:hAnsi="Times New Roman" w:cs="Times New Roman"/>
          <w:sz w:val="24"/>
          <w:szCs w:val="24"/>
          <w:lang w:eastAsia="bg-BG"/>
        </w:rPr>
      </w:pPr>
      <w:r w:rsidRPr="00DB0DB5">
        <w:rPr>
          <w:rFonts w:ascii="Times New Roman" w:eastAsia="Times New Roman" w:hAnsi="Times New Roman" w:cs="Times New Roman"/>
          <w:sz w:val="24"/>
          <w:szCs w:val="24"/>
          <w:lang w:eastAsia="bg-BG"/>
        </w:rPr>
        <w:t>„</w:t>
      </w:r>
      <w:r w:rsidR="004A6518" w:rsidRPr="00DB0DB5">
        <w:rPr>
          <w:rFonts w:ascii="Times New Roman" w:eastAsia="Times New Roman" w:hAnsi="Times New Roman" w:cs="Times New Roman"/>
          <w:sz w:val="24"/>
          <w:szCs w:val="24"/>
          <w:lang w:eastAsia="bg-BG"/>
        </w:rPr>
        <w:t xml:space="preserve">(2) </w:t>
      </w:r>
      <w:r w:rsidR="00E93F21" w:rsidRPr="00DB0DB5">
        <w:rPr>
          <w:rFonts w:ascii="Times New Roman" w:eastAsia="Times New Roman" w:hAnsi="Times New Roman" w:cs="Times New Roman"/>
          <w:sz w:val="24"/>
          <w:szCs w:val="24"/>
          <w:lang w:eastAsia="bg-BG"/>
        </w:rPr>
        <w:t xml:space="preserve">Съобщението за смърт, настъпила в лечебно заведение, се съставя от ръководителя на заведението или от лице, на което със заповед е възложено това. </w:t>
      </w:r>
      <w:r w:rsidR="0096596B" w:rsidRPr="00DB0DB5">
        <w:rPr>
          <w:rFonts w:ascii="Times New Roman" w:eastAsia="Times New Roman" w:hAnsi="Times New Roman" w:cs="Times New Roman"/>
          <w:sz w:val="24"/>
          <w:szCs w:val="24"/>
          <w:lang w:eastAsia="bg-BG"/>
        </w:rPr>
        <w:t>Е</w:t>
      </w:r>
      <w:r w:rsidR="00E60F70" w:rsidRPr="00DB0DB5">
        <w:rPr>
          <w:rFonts w:ascii="Times New Roman" w:eastAsia="Times New Roman" w:hAnsi="Times New Roman" w:cs="Times New Roman"/>
          <w:sz w:val="24"/>
          <w:szCs w:val="24"/>
          <w:lang w:eastAsia="bg-BG"/>
        </w:rPr>
        <w:t>лектронно подписано</w:t>
      </w:r>
      <w:r w:rsidR="0096596B" w:rsidRPr="00DB0DB5">
        <w:rPr>
          <w:rFonts w:ascii="Times New Roman" w:eastAsia="Times New Roman" w:hAnsi="Times New Roman" w:cs="Times New Roman"/>
          <w:sz w:val="24"/>
          <w:szCs w:val="24"/>
          <w:lang w:eastAsia="bg-BG"/>
        </w:rPr>
        <w:t>,</w:t>
      </w:r>
      <w:r w:rsidR="00E60F70" w:rsidRPr="00DB0DB5">
        <w:rPr>
          <w:rFonts w:ascii="Times New Roman" w:eastAsia="Times New Roman" w:hAnsi="Times New Roman" w:cs="Times New Roman"/>
          <w:sz w:val="24"/>
          <w:szCs w:val="24"/>
          <w:lang w:eastAsia="bg-BG"/>
        </w:rPr>
        <w:t xml:space="preserve"> съобщението</w:t>
      </w:r>
      <w:r w:rsidR="00E93F21" w:rsidRPr="00DB0DB5">
        <w:rPr>
          <w:rFonts w:ascii="Times New Roman" w:eastAsia="Times New Roman" w:hAnsi="Times New Roman" w:cs="Times New Roman"/>
          <w:sz w:val="24"/>
          <w:szCs w:val="24"/>
          <w:lang w:eastAsia="bg-BG"/>
        </w:rPr>
        <w:t xml:space="preserve"> се изпраща </w:t>
      </w:r>
      <w:r w:rsidR="00E93F21" w:rsidRPr="0093241F">
        <w:rPr>
          <w:rFonts w:ascii="Times New Roman" w:eastAsia="Times New Roman" w:hAnsi="Times New Roman" w:cs="Times New Roman"/>
          <w:sz w:val="24"/>
          <w:szCs w:val="24"/>
          <w:lang w:eastAsia="bg-BG"/>
        </w:rPr>
        <w:t>незабавно</w:t>
      </w:r>
      <w:r w:rsidR="00E93F21" w:rsidRPr="00DB0DB5">
        <w:rPr>
          <w:rFonts w:ascii="Times New Roman" w:eastAsia="Times New Roman" w:hAnsi="Times New Roman" w:cs="Times New Roman"/>
          <w:sz w:val="24"/>
          <w:szCs w:val="24"/>
          <w:lang w:eastAsia="bg-BG"/>
        </w:rPr>
        <w:t xml:space="preserve"> чрез Националната здравно информационна система до длъжностното лице по гражданското състояние в населеното място, където е настъпила смъртта.“</w:t>
      </w:r>
    </w:p>
    <w:p w14:paraId="2AB691DF" w14:textId="6714B7E8" w:rsidR="00611948" w:rsidRPr="00DB0DB5" w:rsidRDefault="00F918D5" w:rsidP="004112BC">
      <w:pPr>
        <w:spacing w:after="0" w:line="360" w:lineRule="auto"/>
        <w:ind w:left="852" w:hanging="143"/>
        <w:jc w:val="both"/>
        <w:rPr>
          <w:rFonts w:ascii="Times New Roman" w:eastAsia="Times New Roman" w:hAnsi="Times New Roman" w:cs="Times New Roman"/>
          <w:sz w:val="24"/>
          <w:szCs w:val="24"/>
          <w:lang w:eastAsia="bg-BG"/>
        </w:rPr>
      </w:pPr>
      <w:r w:rsidRPr="00DB0DB5">
        <w:rPr>
          <w:rFonts w:ascii="Times New Roman" w:eastAsia="Times New Roman" w:hAnsi="Times New Roman" w:cs="Times New Roman"/>
          <w:sz w:val="24"/>
          <w:szCs w:val="24"/>
          <w:lang w:eastAsia="bg-BG"/>
        </w:rPr>
        <w:t xml:space="preserve">2. </w:t>
      </w:r>
      <w:r w:rsidR="00611948" w:rsidRPr="00DB0DB5">
        <w:rPr>
          <w:rFonts w:ascii="Times New Roman" w:eastAsia="Times New Roman" w:hAnsi="Times New Roman" w:cs="Times New Roman"/>
          <w:sz w:val="24"/>
          <w:szCs w:val="24"/>
          <w:lang w:eastAsia="bg-BG"/>
        </w:rPr>
        <w:t>Създава се нова ал. 3:</w:t>
      </w:r>
    </w:p>
    <w:p w14:paraId="3906F0BA" w14:textId="06DF529B" w:rsidR="004A6518" w:rsidRPr="00DB0DB5" w:rsidRDefault="00611948" w:rsidP="004112BC">
      <w:pPr>
        <w:spacing w:after="0" w:line="360" w:lineRule="auto"/>
        <w:ind w:firstLine="709"/>
        <w:jc w:val="both"/>
        <w:rPr>
          <w:rFonts w:ascii="Times New Roman" w:eastAsia="Times New Roman" w:hAnsi="Times New Roman" w:cs="Times New Roman"/>
          <w:sz w:val="24"/>
          <w:szCs w:val="24"/>
          <w:lang w:eastAsia="bg-BG"/>
        </w:rPr>
      </w:pPr>
      <w:r w:rsidRPr="00DB0DB5">
        <w:rPr>
          <w:rFonts w:ascii="Times New Roman" w:eastAsia="Times New Roman" w:hAnsi="Times New Roman" w:cs="Times New Roman"/>
          <w:sz w:val="24"/>
          <w:szCs w:val="24"/>
          <w:lang w:eastAsia="bg-BG"/>
        </w:rPr>
        <w:t xml:space="preserve">„(3) </w:t>
      </w:r>
      <w:r w:rsidR="004A6518" w:rsidRPr="00DB0DB5">
        <w:rPr>
          <w:rFonts w:ascii="Times New Roman" w:eastAsia="Times New Roman" w:hAnsi="Times New Roman" w:cs="Times New Roman"/>
          <w:sz w:val="24"/>
          <w:szCs w:val="24"/>
          <w:lang w:eastAsia="bg-BG"/>
        </w:rPr>
        <w:t xml:space="preserve">Когато </w:t>
      </w:r>
      <w:r w:rsidR="006B4BD3" w:rsidRPr="00DB0DB5">
        <w:rPr>
          <w:rFonts w:ascii="Times New Roman" w:eastAsia="Times New Roman" w:hAnsi="Times New Roman" w:cs="Times New Roman"/>
          <w:sz w:val="24"/>
          <w:szCs w:val="24"/>
          <w:lang w:eastAsia="bg-BG"/>
        </w:rPr>
        <w:t xml:space="preserve">смъртта е настъпила извън лечебно заведение и </w:t>
      </w:r>
      <w:r w:rsidR="005F0A29" w:rsidRPr="00DB0DB5">
        <w:rPr>
          <w:rFonts w:ascii="Times New Roman" w:eastAsia="Times New Roman" w:hAnsi="Times New Roman" w:cs="Times New Roman"/>
          <w:sz w:val="24"/>
          <w:szCs w:val="24"/>
          <w:lang w:eastAsia="bg-BG"/>
        </w:rPr>
        <w:t xml:space="preserve">няма техническа възможност за изпращане на </w:t>
      </w:r>
      <w:r w:rsidR="00D91267">
        <w:rPr>
          <w:rFonts w:ascii="Times New Roman" w:eastAsia="Times New Roman" w:hAnsi="Times New Roman" w:cs="Times New Roman"/>
          <w:sz w:val="24"/>
          <w:szCs w:val="24"/>
          <w:lang w:eastAsia="bg-BG"/>
        </w:rPr>
        <w:t xml:space="preserve">електронно подписано </w:t>
      </w:r>
      <w:r w:rsidR="004A6518" w:rsidRPr="00DB0DB5">
        <w:rPr>
          <w:rFonts w:ascii="Times New Roman" w:eastAsia="Times New Roman" w:hAnsi="Times New Roman" w:cs="Times New Roman"/>
          <w:sz w:val="24"/>
          <w:szCs w:val="24"/>
          <w:lang w:eastAsia="bg-BG"/>
        </w:rPr>
        <w:t>съобщение, същото се съставя на хартиен носител</w:t>
      </w:r>
      <w:r w:rsidR="00EA50E0" w:rsidRPr="00DB0DB5">
        <w:rPr>
          <w:rFonts w:ascii="Times New Roman" w:eastAsia="Times New Roman" w:hAnsi="Times New Roman" w:cs="Times New Roman"/>
          <w:sz w:val="24"/>
          <w:szCs w:val="24"/>
          <w:lang w:eastAsia="bg-BG"/>
        </w:rPr>
        <w:t xml:space="preserve"> и се предоставя незабавно на длъжностното лице по гражданското състояние</w:t>
      </w:r>
      <w:r w:rsidR="004A6518" w:rsidRPr="00DB0DB5">
        <w:rPr>
          <w:rFonts w:ascii="Times New Roman" w:eastAsia="Times New Roman" w:hAnsi="Times New Roman" w:cs="Times New Roman"/>
          <w:sz w:val="24"/>
          <w:szCs w:val="24"/>
          <w:lang w:eastAsia="bg-BG"/>
        </w:rPr>
        <w:t>.“</w:t>
      </w:r>
    </w:p>
    <w:p w14:paraId="7A5C2EAD" w14:textId="6F2DBC5A" w:rsidR="009D7937" w:rsidRPr="00DB0DB5" w:rsidRDefault="00F918D5" w:rsidP="004112BC">
      <w:pPr>
        <w:spacing w:after="0" w:line="360" w:lineRule="auto"/>
        <w:ind w:firstLine="709"/>
        <w:jc w:val="both"/>
        <w:rPr>
          <w:rFonts w:ascii="Times New Roman" w:hAnsi="Times New Roman" w:cs="Times New Roman"/>
          <w:b/>
          <w:sz w:val="24"/>
          <w:szCs w:val="24"/>
        </w:rPr>
      </w:pPr>
      <w:r w:rsidRPr="00DB0DB5">
        <w:rPr>
          <w:rFonts w:ascii="Times New Roman" w:eastAsia="Times New Roman" w:hAnsi="Times New Roman" w:cs="Times New Roman"/>
          <w:sz w:val="24"/>
          <w:szCs w:val="24"/>
          <w:lang w:eastAsia="bg-BG"/>
        </w:rPr>
        <w:t xml:space="preserve">3. </w:t>
      </w:r>
      <w:r w:rsidR="00611948" w:rsidRPr="00DB0DB5">
        <w:rPr>
          <w:rFonts w:ascii="Times New Roman" w:eastAsia="Times New Roman" w:hAnsi="Times New Roman" w:cs="Times New Roman"/>
          <w:sz w:val="24"/>
          <w:szCs w:val="24"/>
          <w:lang w:eastAsia="bg-BG"/>
        </w:rPr>
        <w:t>Досегашните алинеи 3 и 4 стават съответно 4 и 5.</w:t>
      </w:r>
    </w:p>
    <w:p w14:paraId="3D7791D1" w14:textId="77777777" w:rsidR="00F90319" w:rsidRPr="00DB0DB5" w:rsidRDefault="003C1435" w:rsidP="004112BC">
      <w:pPr>
        <w:spacing w:after="0" w:line="360" w:lineRule="auto"/>
        <w:ind w:firstLine="720"/>
        <w:rPr>
          <w:rFonts w:ascii="Times New Roman" w:hAnsi="Times New Roman" w:cs="Times New Roman"/>
          <w:sz w:val="24"/>
          <w:szCs w:val="24"/>
          <w:lang w:val="en-US"/>
        </w:rPr>
      </w:pPr>
      <w:r w:rsidRPr="00DB0DB5">
        <w:rPr>
          <w:rFonts w:ascii="Times New Roman" w:hAnsi="Times New Roman" w:cs="Times New Roman"/>
          <w:b/>
          <w:sz w:val="24"/>
          <w:szCs w:val="24"/>
        </w:rPr>
        <w:t xml:space="preserve">§ </w:t>
      </w:r>
      <w:r w:rsidR="00B43D3E" w:rsidRPr="00DB0DB5">
        <w:rPr>
          <w:rFonts w:ascii="Times New Roman" w:hAnsi="Times New Roman" w:cs="Times New Roman"/>
          <w:b/>
          <w:sz w:val="24"/>
          <w:szCs w:val="24"/>
        </w:rPr>
        <w:t xml:space="preserve">9. </w:t>
      </w:r>
      <w:r w:rsidR="00F90319" w:rsidRPr="00DB0DB5">
        <w:rPr>
          <w:rFonts w:ascii="Times New Roman" w:hAnsi="Times New Roman" w:cs="Times New Roman"/>
          <w:sz w:val="24"/>
          <w:szCs w:val="24"/>
        </w:rPr>
        <w:t>В чл. 72 се правят следните изменения и допълнения:</w:t>
      </w:r>
    </w:p>
    <w:p w14:paraId="2F21D937" w14:textId="77777777" w:rsidR="00F90319" w:rsidRPr="00DB0DB5" w:rsidRDefault="00F90319" w:rsidP="004112BC">
      <w:pPr>
        <w:pStyle w:val="ListParagraph"/>
        <w:numPr>
          <w:ilvl w:val="0"/>
          <w:numId w:val="6"/>
        </w:numPr>
        <w:spacing w:after="0" w:line="360" w:lineRule="auto"/>
        <w:rPr>
          <w:rFonts w:ascii="Times New Roman" w:hAnsi="Times New Roman" w:cs="Times New Roman"/>
          <w:sz w:val="24"/>
          <w:szCs w:val="24"/>
        </w:rPr>
      </w:pPr>
      <w:r w:rsidRPr="00DB0DB5">
        <w:rPr>
          <w:rFonts w:ascii="Times New Roman" w:hAnsi="Times New Roman" w:cs="Times New Roman"/>
          <w:sz w:val="24"/>
          <w:szCs w:val="24"/>
        </w:rPr>
        <w:t xml:space="preserve">Създава се </w:t>
      </w:r>
      <w:r w:rsidR="00DA5307" w:rsidRPr="00DB0DB5">
        <w:rPr>
          <w:rFonts w:ascii="Times New Roman" w:hAnsi="Times New Roman" w:cs="Times New Roman"/>
          <w:sz w:val="24"/>
          <w:szCs w:val="24"/>
        </w:rPr>
        <w:t xml:space="preserve">нова </w:t>
      </w:r>
      <w:r w:rsidRPr="00DB0DB5">
        <w:rPr>
          <w:rFonts w:ascii="Times New Roman" w:hAnsi="Times New Roman" w:cs="Times New Roman"/>
          <w:sz w:val="24"/>
          <w:szCs w:val="24"/>
        </w:rPr>
        <w:t>ал. 6:</w:t>
      </w:r>
    </w:p>
    <w:p w14:paraId="4096E819" w14:textId="77777777" w:rsidR="00F90319" w:rsidRPr="00DB0DB5" w:rsidRDefault="00F90319" w:rsidP="004112BC">
      <w:pPr>
        <w:pStyle w:val="ListParagraph"/>
        <w:spacing w:after="0" w:line="360" w:lineRule="auto"/>
        <w:ind w:left="0" w:firstLine="709"/>
        <w:jc w:val="both"/>
        <w:rPr>
          <w:rFonts w:ascii="Times New Roman" w:hAnsi="Times New Roman" w:cs="Times New Roman"/>
          <w:sz w:val="24"/>
          <w:szCs w:val="24"/>
        </w:rPr>
      </w:pPr>
      <w:bookmarkStart w:id="8" w:name="_Hlk201830292"/>
      <w:r w:rsidRPr="00DB0DB5">
        <w:rPr>
          <w:rFonts w:ascii="Times New Roman" w:hAnsi="Times New Roman" w:cs="Times New Roman"/>
          <w:sz w:val="24"/>
          <w:szCs w:val="24"/>
        </w:rPr>
        <w:t xml:space="preserve">„(6) </w:t>
      </w:r>
      <w:bookmarkEnd w:id="8"/>
      <w:r w:rsidRPr="00DB0DB5">
        <w:rPr>
          <w:rFonts w:ascii="Times New Roman" w:hAnsi="Times New Roman" w:cs="Times New Roman"/>
          <w:sz w:val="24"/>
          <w:szCs w:val="24"/>
        </w:rPr>
        <w:t>Изречение трето на ал. 5 не се прилага</w:t>
      </w:r>
      <w:r w:rsidR="008B09BC" w:rsidRPr="00DB0DB5">
        <w:rPr>
          <w:rFonts w:ascii="Times New Roman" w:hAnsi="Times New Roman" w:cs="Times New Roman"/>
          <w:sz w:val="24"/>
          <w:szCs w:val="24"/>
        </w:rPr>
        <w:t>,</w:t>
      </w:r>
      <w:r w:rsidRPr="00DB0DB5">
        <w:rPr>
          <w:rFonts w:ascii="Times New Roman" w:hAnsi="Times New Roman" w:cs="Times New Roman"/>
          <w:sz w:val="24"/>
          <w:szCs w:val="24"/>
        </w:rPr>
        <w:t xml:space="preserve"> когато приелият фамилното име на другия съпруг не е български гражданин.“</w:t>
      </w:r>
    </w:p>
    <w:p w14:paraId="208578A6" w14:textId="763E78CC" w:rsidR="003B1F23" w:rsidRPr="00291081" w:rsidRDefault="00291081" w:rsidP="004112BC">
      <w:pPr>
        <w:spacing w:after="0" w:line="360" w:lineRule="auto"/>
        <w:ind w:left="360" w:firstLine="349"/>
        <w:jc w:val="both"/>
        <w:rPr>
          <w:rFonts w:ascii="Times New Roman" w:hAnsi="Times New Roman" w:cs="Times New Roman"/>
          <w:sz w:val="24"/>
          <w:szCs w:val="24"/>
        </w:rPr>
      </w:pPr>
      <w:r>
        <w:rPr>
          <w:rFonts w:ascii="Times New Roman" w:hAnsi="Times New Roman" w:cs="Times New Roman"/>
          <w:sz w:val="24"/>
          <w:szCs w:val="24"/>
        </w:rPr>
        <w:t xml:space="preserve">2. </w:t>
      </w:r>
      <w:r w:rsidR="00CA4444" w:rsidRPr="00291081">
        <w:rPr>
          <w:rFonts w:ascii="Times New Roman" w:hAnsi="Times New Roman" w:cs="Times New Roman"/>
          <w:sz w:val="24"/>
          <w:szCs w:val="24"/>
        </w:rPr>
        <w:t>Досегашната</w:t>
      </w:r>
      <w:r w:rsidR="00F90319" w:rsidRPr="00291081">
        <w:rPr>
          <w:rFonts w:ascii="Times New Roman" w:hAnsi="Times New Roman" w:cs="Times New Roman"/>
          <w:sz w:val="24"/>
          <w:szCs w:val="24"/>
        </w:rPr>
        <w:t xml:space="preserve"> ал. 6 става ал. 7.</w:t>
      </w:r>
    </w:p>
    <w:p w14:paraId="662FABF8" w14:textId="77777777" w:rsidR="00A412AF" w:rsidRDefault="003B1F23"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B43D3E" w:rsidRPr="00DB0DB5">
        <w:rPr>
          <w:rFonts w:ascii="Times New Roman" w:hAnsi="Times New Roman" w:cs="Times New Roman"/>
          <w:b/>
          <w:sz w:val="24"/>
          <w:szCs w:val="24"/>
        </w:rPr>
        <w:t>10.</w:t>
      </w:r>
      <w:r w:rsidR="00B43D3E" w:rsidRPr="00DB0DB5">
        <w:rPr>
          <w:rFonts w:ascii="Times New Roman" w:hAnsi="Times New Roman" w:cs="Times New Roman"/>
          <w:sz w:val="24"/>
          <w:szCs w:val="24"/>
        </w:rPr>
        <w:t xml:space="preserve"> </w:t>
      </w:r>
      <w:r w:rsidRPr="00DB0DB5">
        <w:rPr>
          <w:rFonts w:ascii="Times New Roman" w:hAnsi="Times New Roman" w:cs="Times New Roman"/>
          <w:sz w:val="24"/>
          <w:szCs w:val="24"/>
        </w:rPr>
        <w:t xml:space="preserve">В чл. 83, ал. 2 </w:t>
      </w:r>
      <w:r w:rsidR="00A412AF">
        <w:rPr>
          <w:rFonts w:ascii="Times New Roman" w:hAnsi="Times New Roman" w:cs="Times New Roman"/>
          <w:sz w:val="24"/>
          <w:szCs w:val="24"/>
        </w:rPr>
        <w:t>се създава изречение второ:</w:t>
      </w:r>
    </w:p>
    <w:p w14:paraId="2684E3A4" w14:textId="6FF6B2A1" w:rsidR="00D739B9" w:rsidRPr="00DB0DB5" w:rsidRDefault="00D47AD8"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 </w:t>
      </w:r>
      <w:r w:rsidR="003B1F23" w:rsidRPr="00DB0DB5">
        <w:rPr>
          <w:rFonts w:ascii="Times New Roman" w:hAnsi="Times New Roman" w:cs="Times New Roman"/>
          <w:sz w:val="24"/>
          <w:szCs w:val="24"/>
        </w:rPr>
        <w:t>„</w:t>
      </w:r>
      <w:r w:rsidR="00CB38AB" w:rsidRPr="00DB0DB5">
        <w:rPr>
          <w:rFonts w:ascii="Times New Roman" w:hAnsi="Times New Roman" w:cs="Times New Roman"/>
          <w:sz w:val="24"/>
          <w:szCs w:val="24"/>
        </w:rPr>
        <w:t>Постъпилите по реда на чл</w:t>
      </w:r>
      <w:r w:rsidR="00AE58D9" w:rsidRPr="00DB0DB5">
        <w:rPr>
          <w:rFonts w:ascii="Times New Roman" w:hAnsi="Times New Roman" w:cs="Times New Roman"/>
          <w:sz w:val="24"/>
          <w:szCs w:val="24"/>
        </w:rPr>
        <w:t>. 42 и чл. 55, ал. 2 документи</w:t>
      </w:r>
      <w:r w:rsidR="00CB38AB" w:rsidRPr="00DB0DB5">
        <w:rPr>
          <w:rFonts w:ascii="Times New Roman" w:hAnsi="Times New Roman" w:cs="Times New Roman"/>
          <w:sz w:val="24"/>
          <w:szCs w:val="24"/>
        </w:rPr>
        <w:t xml:space="preserve"> се съхраняват в електронен вид.</w:t>
      </w:r>
      <w:r w:rsidR="00AE58D9" w:rsidRPr="00DB0DB5">
        <w:rPr>
          <w:rFonts w:ascii="Times New Roman" w:hAnsi="Times New Roman" w:cs="Times New Roman"/>
          <w:sz w:val="24"/>
          <w:szCs w:val="24"/>
        </w:rPr>
        <w:t>“</w:t>
      </w:r>
    </w:p>
    <w:p w14:paraId="286662CA" w14:textId="4DE52F12" w:rsidR="00D47AD8" w:rsidRPr="00DB0DB5" w:rsidRDefault="00A32943"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B43D3E" w:rsidRPr="00DB0DB5">
        <w:rPr>
          <w:rFonts w:ascii="Times New Roman" w:hAnsi="Times New Roman" w:cs="Times New Roman"/>
          <w:b/>
          <w:sz w:val="24"/>
          <w:szCs w:val="24"/>
        </w:rPr>
        <w:t xml:space="preserve">11. </w:t>
      </w:r>
      <w:r w:rsidRPr="00DB0DB5">
        <w:rPr>
          <w:rFonts w:ascii="Times New Roman" w:hAnsi="Times New Roman" w:cs="Times New Roman"/>
          <w:sz w:val="24"/>
          <w:szCs w:val="24"/>
        </w:rPr>
        <w:t>В чл. 85, ал. 1</w:t>
      </w:r>
      <w:r w:rsidR="00A412AF">
        <w:rPr>
          <w:rFonts w:ascii="Times New Roman" w:hAnsi="Times New Roman" w:cs="Times New Roman"/>
          <w:sz w:val="24"/>
          <w:szCs w:val="24"/>
        </w:rPr>
        <w:t>,</w:t>
      </w:r>
      <w:r w:rsidR="00C54E5A" w:rsidRPr="00DB0DB5">
        <w:rPr>
          <w:rFonts w:ascii="Times New Roman" w:hAnsi="Times New Roman" w:cs="Times New Roman"/>
          <w:sz w:val="24"/>
          <w:szCs w:val="24"/>
        </w:rPr>
        <w:t xml:space="preserve"> </w:t>
      </w:r>
      <w:r w:rsidRPr="00DB0DB5">
        <w:rPr>
          <w:rFonts w:ascii="Times New Roman" w:hAnsi="Times New Roman" w:cs="Times New Roman"/>
          <w:sz w:val="24"/>
          <w:szCs w:val="24"/>
        </w:rPr>
        <w:t>изречение първо думите „колко от актовете са използвани“ се заличават.</w:t>
      </w:r>
    </w:p>
    <w:p w14:paraId="58CC8937" w14:textId="77777777" w:rsidR="00B2262F" w:rsidRPr="00DB0DB5" w:rsidRDefault="001F7FF8"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lastRenderedPageBreak/>
        <w:t xml:space="preserve">§ </w:t>
      </w:r>
      <w:r w:rsidR="00B43D3E" w:rsidRPr="00DB0DB5">
        <w:rPr>
          <w:rFonts w:ascii="Times New Roman" w:hAnsi="Times New Roman" w:cs="Times New Roman"/>
          <w:b/>
          <w:sz w:val="24"/>
          <w:szCs w:val="24"/>
        </w:rPr>
        <w:t xml:space="preserve">12. </w:t>
      </w:r>
      <w:r w:rsidRPr="00DB0DB5">
        <w:rPr>
          <w:rFonts w:ascii="Times New Roman" w:hAnsi="Times New Roman" w:cs="Times New Roman"/>
          <w:sz w:val="24"/>
          <w:szCs w:val="24"/>
        </w:rPr>
        <w:t>В чл. 88</w:t>
      </w:r>
      <w:r w:rsidR="00896038" w:rsidRPr="00DB0DB5">
        <w:rPr>
          <w:rFonts w:ascii="Times New Roman" w:hAnsi="Times New Roman" w:cs="Times New Roman"/>
          <w:sz w:val="24"/>
          <w:szCs w:val="24"/>
        </w:rPr>
        <w:t>а</w:t>
      </w:r>
      <w:r w:rsidR="00B2262F" w:rsidRPr="00DB0DB5">
        <w:rPr>
          <w:rFonts w:ascii="Times New Roman" w:hAnsi="Times New Roman" w:cs="Times New Roman"/>
          <w:sz w:val="24"/>
          <w:szCs w:val="24"/>
        </w:rPr>
        <w:t xml:space="preserve"> се правят следните изменения и допълнения:</w:t>
      </w:r>
    </w:p>
    <w:p w14:paraId="39B8DD0C" w14:textId="2C4814EB" w:rsidR="00103589" w:rsidRPr="00DB0DB5" w:rsidRDefault="00D47AD8" w:rsidP="004112BC">
      <w:pPr>
        <w:pStyle w:val="ListParagraph"/>
        <w:spacing w:after="0" w:line="360" w:lineRule="auto"/>
        <w:ind w:left="0"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1. </w:t>
      </w:r>
      <w:r w:rsidR="00B2262F" w:rsidRPr="00DB0DB5">
        <w:rPr>
          <w:rFonts w:ascii="Times New Roman" w:hAnsi="Times New Roman" w:cs="Times New Roman"/>
          <w:sz w:val="24"/>
          <w:szCs w:val="24"/>
        </w:rPr>
        <w:t>в</w:t>
      </w:r>
      <w:r w:rsidR="00FE438B" w:rsidRPr="00DB0DB5">
        <w:rPr>
          <w:rFonts w:ascii="Times New Roman" w:hAnsi="Times New Roman" w:cs="Times New Roman"/>
          <w:sz w:val="24"/>
          <w:szCs w:val="24"/>
        </w:rPr>
        <w:t xml:space="preserve"> ал. 2</w:t>
      </w:r>
      <w:r w:rsidR="00AF6048" w:rsidRPr="00DB0DB5">
        <w:rPr>
          <w:rFonts w:ascii="Times New Roman" w:hAnsi="Times New Roman" w:cs="Times New Roman"/>
          <w:sz w:val="24"/>
          <w:szCs w:val="24"/>
        </w:rPr>
        <w:t xml:space="preserve"> </w:t>
      </w:r>
      <w:r w:rsidR="00B2262F" w:rsidRPr="00DB0DB5">
        <w:rPr>
          <w:rFonts w:ascii="Times New Roman" w:hAnsi="Times New Roman" w:cs="Times New Roman"/>
          <w:sz w:val="24"/>
          <w:szCs w:val="24"/>
        </w:rPr>
        <w:t>след думите „по реда на“ се добавя „</w:t>
      </w:r>
      <w:proofErr w:type="spellStart"/>
      <w:r w:rsidR="00B2262F" w:rsidRPr="00DB0DB5">
        <w:rPr>
          <w:rFonts w:ascii="Times New Roman" w:hAnsi="Times New Roman" w:cs="Times New Roman"/>
          <w:sz w:val="24"/>
          <w:szCs w:val="24"/>
        </w:rPr>
        <w:t>Административнопроцес</w:t>
      </w:r>
      <w:r w:rsidR="00435A73" w:rsidRPr="00DB0DB5">
        <w:rPr>
          <w:rFonts w:ascii="Times New Roman" w:hAnsi="Times New Roman" w:cs="Times New Roman"/>
          <w:sz w:val="24"/>
          <w:szCs w:val="24"/>
        </w:rPr>
        <w:t>у</w:t>
      </w:r>
      <w:r w:rsidR="00B2262F" w:rsidRPr="00DB0DB5">
        <w:rPr>
          <w:rFonts w:ascii="Times New Roman" w:hAnsi="Times New Roman" w:cs="Times New Roman"/>
          <w:sz w:val="24"/>
          <w:szCs w:val="24"/>
        </w:rPr>
        <w:t>алния</w:t>
      </w:r>
      <w:proofErr w:type="spellEnd"/>
      <w:r w:rsidR="00B2262F" w:rsidRPr="00DB0DB5">
        <w:rPr>
          <w:rFonts w:ascii="Times New Roman" w:hAnsi="Times New Roman" w:cs="Times New Roman"/>
          <w:sz w:val="24"/>
          <w:szCs w:val="24"/>
        </w:rPr>
        <w:t xml:space="preserve"> кодекс,“</w:t>
      </w:r>
      <w:r w:rsidR="00151A8F" w:rsidRPr="00DB0DB5">
        <w:rPr>
          <w:rFonts w:ascii="Times New Roman" w:hAnsi="Times New Roman" w:cs="Times New Roman"/>
          <w:sz w:val="24"/>
          <w:szCs w:val="24"/>
        </w:rPr>
        <w:t>;</w:t>
      </w:r>
    </w:p>
    <w:p w14:paraId="694DF612" w14:textId="74344A8C" w:rsidR="00D47AD8" w:rsidRPr="00DB0DB5" w:rsidRDefault="00D47AD8"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2. </w:t>
      </w:r>
      <w:r w:rsidR="00055A8A" w:rsidRPr="00DB0DB5">
        <w:rPr>
          <w:rFonts w:ascii="Times New Roman" w:hAnsi="Times New Roman" w:cs="Times New Roman"/>
          <w:sz w:val="24"/>
          <w:szCs w:val="24"/>
        </w:rPr>
        <w:t>в ал. 3 думите „държавен орган“ се з</w:t>
      </w:r>
      <w:r w:rsidR="00B43D3E" w:rsidRPr="00DB0DB5">
        <w:rPr>
          <w:rFonts w:ascii="Times New Roman" w:hAnsi="Times New Roman" w:cs="Times New Roman"/>
          <w:sz w:val="24"/>
          <w:szCs w:val="24"/>
        </w:rPr>
        <w:t>аменят</w:t>
      </w:r>
      <w:r w:rsidR="00055A8A" w:rsidRPr="00DB0DB5">
        <w:rPr>
          <w:rFonts w:ascii="Times New Roman" w:hAnsi="Times New Roman" w:cs="Times New Roman"/>
          <w:sz w:val="24"/>
          <w:szCs w:val="24"/>
        </w:rPr>
        <w:t xml:space="preserve"> </w:t>
      </w:r>
      <w:r w:rsidR="00B43D3E" w:rsidRPr="00DB0DB5">
        <w:rPr>
          <w:rFonts w:ascii="Times New Roman" w:hAnsi="Times New Roman" w:cs="Times New Roman"/>
          <w:sz w:val="24"/>
          <w:szCs w:val="24"/>
        </w:rPr>
        <w:t>с</w:t>
      </w:r>
      <w:r w:rsidR="00055A8A" w:rsidRPr="00DB0DB5">
        <w:rPr>
          <w:rFonts w:ascii="Times New Roman" w:hAnsi="Times New Roman" w:cs="Times New Roman"/>
          <w:sz w:val="24"/>
          <w:szCs w:val="24"/>
        </w:rPr>
        <w:t xml:space="preserve"> „административни органи, лица, осъществяващи публични функции, и организации, предоставящи обществени услуги“.</w:t>
      </w:r>
    </w:p>
    <w:p w14:paraId="46488C4F" w14:textId="77777777" w:rsidR="00F90319"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B43D3E" w:rsidRPr="00DB0DB5">
        <w:rPr>
          <w:rFonts w:ascii="Times New Roman" w:hAnsi="Times New Roman" w:cs="Times New Roman"/>
          <w:b/>
          <w:sz w:val="24"/>
          <w:szCs w:val="24"/>
        </w:rPr>
        <w:t xml:space="preserve">13. </w:t>
      </w:r>
      <w:r w:rsidRPr="00DB0DB5">
        <w:rPr>
          <w:rFonts w:ascii="Times New Roman" w:hAnsi="Times New Roman" w:cs="Times New Roman"/>
          <w:sz w:val="24"/>
          <w:szCs w:val="24"/>
        </w:rPr>
        <w:t>В чл. 89</w:t>
      </w:r>
      <w:r w:rsidR="00060F55" w:rsidRPr="00DB0DB5">
        <w:rPr>
          <w:rFonts w:ascii="Times New Roman" w:hAnsi="Times New Roman" w:cs="Times New Roman"/>
          <w:sz w:val="24"/>
          <w:szCs w:val="24"/>
        </w:rPr>
        <w:t>, ал. 3</w:t>
      </w:r>
      <w:r w:rsidR="00257E48" w:rsidRPr="00DB0DB5">
        <w:rPr>
          <w:rFonts w:ascii="Times New Roman" w:hAnsi="Times New Roman" w:cs="Times New Roman"/>
          <w:sz w:val="24"/>
          <w:szCs w:val="24"/>
        </w:rPr>
        <w:t xml:space="preserve"> </w:t>
      </w:r>
      <w:r w:rsidRPr="00DB0DB5">
        <w:rPr>
          <w:rFonts w:ascii="Times New Roman" w:hAnsi="Times New Roman" w:cs="Times New Roman"/>
          <w:sz w:val="24"/>
          <w:szCs w:val="24"/>
        </w:rPr>
        <w:t>последното изречение се изменя така:</w:t>
      </w:r>
    </w:p>
    <w:p w14:paraId="1534AE6A" w14:textId="77777777" w:rsidR="00CF34EB"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r w:rsidR="00D47AD8" w:rsidRPr="00DB0DB5">
        <w:rPr>
          <w:rFonts w:ascii="Times New Roman" w:hAnsi="Times New Roman" w:cs="Times New Roman"/>
          <w:sz w:val="24"/>
          <w:szCs w:val="24"/>
        </w:rPr>
        <w:t>А</w:t>
      </w:r>
      <w:r w:rsidRPr="00DB0DB5">
        <w:rPr>
          <w:rFonts w:ascii="Times New Roman" w:hAnsi="Times New Roman" w:cs="Times New Roman"/>
          <w:sz w:val="24"/>
          <w:szCs w:val="24"/>
        </w:rPr>
        <w:t>партамент</w:t>
      </w:r>
      <w:r w:rsidR="00D47AD8" w:rsidRPr="00DB0DB5">
        <w:rPr>
          <w:rFonts w:ascii="Times New Roman" w:hAnsi="Times New Roman" w:cs="Times New Roman"/>
          <w:sz w:val="24"/>
          <w:szCs w:val="24"/>
        </w:rPr>
        <w:t>ът</w:t>
      </w:r>
      <w:r w:rsidRPr="00DB0DB5">
        <w:rPr>
          <w:rFonts w:ascii="Times New Roman" w:hAnsi="Times New Roman" w:cs="Times New Roman"/>
          <w:sz w:val="24"/>
          <w:szCs w:val="24"/>
        </w:rPr>
        <w:t xml:space="preserve"> се </w:t>
      </w:r>
      <w:r w:rsidR="00D47AD8" w:rsidRPr="00DB0DB5">
        <w:rPr>
          <w:rFonts w:ascii="Times New Roman" w:hAnsi="Times New Roman" w:cs="Times New Roman"/>
          <w:sz w:val="24"/>
          <w:szCs w:val="24"/>
        </w:rPr>
        <w:t>обозначава</w:t>
      </w:r>
      <w:r w:rsidRPr="00DB0DB5">
        <w:rPr>
          <w:rFonts w:ascii="Times New Roman" w:hAnsi="Times New Roman" w:cs="Times New Roman"/>
          <w:sz w:val="24"/>
          <w:szCs w:val="24"/>
        </w:rPr>
        <w:t xml:space="preserve"> от комбинация, съдържаща до четири символа, като първите три задължително са цифри, а последният символ е буква на кирилица.“</w:t>
      </w:r>
      <w:r w:rsidR="007955BD" w:rsidRPr="00DB0DB5">
        <w:rPr>
          <w:rFonts w:ascii="Times New Roman" w:hAnsi="Times New Roman" w:cs="Times New Roman"/>
          <w:sz w:val="24"/>
          <w:szCs w:val="24"/>
        </w:rPr>
        <w:t xml:space="preserve"> </w:t>
      </w:r>
    </w:p>
    <w:p w14:paraId="04A37938" w14:textId="77777777" w:rsidR="002C3682"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CF2175" w:rsidRPr="00DB0DB5">
        <w:rPr>
          <w:rFonts w:ascii="Times New Roman" w:hAnsi="Times New Roman" w:cs="Times New Roman"/>
          <w:b/>
          <w:sz w:val="24"/>
          <w:szCs w:val="24"/>
        </w:rPr>
        <w:t xml:space="preserve">14. </w:t>
      </w:r>
      <w:r w:rsidRPr="00DB0DB5">
        <w:rPr>
          <w:rFonts w:ascii="Times New Roman" w:hAnsi="Times New Roman" w:cs="Times New Roman"/>
          <w:sz w:val="24"/>
          <w:szCs w:val="24"/>
        </w:rPr>
        <w:t>В чл. 92</w:t>
      </w:r>
      <w:r w:rsidR="002C3682" w:rsidRPr="00DB0DB5">
        <w:rPr>
          <w:rFonts w:ascii="Times New Roman" w:hAnsi="Times New Roman" w:cs="Times New Roman"/>
          <w:sz w:val="24"/>
          <w:szCs w:val="24"/>
        </w:rPr>
        <w:t xml:space="preserve"> се правят следните изменени</w:t>
      </w:r>
      <w:r w:rsidR="0094261F" w:rsidRPr="00DB0DB5">
        <w:rPr>
          <w:rFonts w:ascii="Times New Roman" w:hAnsi="Times New Roman" w:cs="Times New Roman"/>
          <w:sz w:val="24"/>
          <w:szCs w:val="24"/>
        </w:rPr>
        <w:t>я</w:t>
      </w:r>
      <w:r w:rsidR="002C3682" w:rsidRPr="00DB0DB5">
        <w:rPr>
          <w:rFonts w:ascii="Times New Roman" w:hAnsi="Times New Roman" w:cs="Times New Roman"/>
          <w:sz w:val="24"/>
          <w:szCs w:val="24"/>
        </w:rPr>
        <w:t>:</w:t>
      </w:r>
    </w:p>
    <w:p w14:paraId="0E6E1F68" w14:textId="77777777" w:rsidR="00F90319" w:rsidRPr="00DB0DB5" w:rsidRDefault="002C3682" w:rsidP="004112BC">
      <w:pPr>
        <w:pStyle w:val="ListParagraph"/>
        <w:numPr>
          <w:ilvl w:val="0"/>
          <w:numId w:val="8"/>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А</w:t>
      </w:r>
      <w:r w:rsidR="00F90319" w:rsidRPr="00DB0DB5">
        <w:rPr>
          <w:rFonts w:ascii="Times New Roman" w:hAnsi="Times New Roman" w:cs="Times New Roman"/>
          <w:sz w:val="24"/>
          <w:szCs w:val="24"/>
        </w:rPr>
        <w:t>л</w:t>
      </w:r>
      <w:r w:rsidRPr="00DB0DB5">
        <w:rPr>
          <w:rFonts w:ascii="Times New Roman" w:hAnsi="Times New Roman" w:cs="Times New Roman"/>
          <w:sz w:val="24"/>
          <w:szCs w:val="24"/>
        </w:rPr>
        <w:t>инея</w:t>
      </w:r>
      <w:r w:rsidR="00F90319" w:rsidRPr="00DB0DB5">
        <w:rPr>
          <w:rFonts w:ascii="Times New Roman" w:hAnsi="Times New Roman" w:cs="Times New Roman"/>
          <w:sz w:val="24"/>
          <w:szCs w:val="24"/>
        </w:rPr>
        <w:t xml:space="preserve"> 12 се изменя така: </w:t>
      </w:r>
    </w:p>
    <w:p w14:paraId="31B785E4" w14:textId="228B64AF" w:rsidR="00F90319"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„(12) Органите по ал. 1 съхраняват </w:t>
      </w:r>
      <w:r w:rsidR="00CF2175" w:rsidRPr="00DB0DB5">
        <w:rPr>
          <w:rFonts w:ascii="Times New Roman" w:hAnsi="Times New Roman" w:cs="Times New Roman"/>
          <w:sz w:val="24"/>
          <w:szCs w:val="24"/>
        </w:rPr>
        <w:t>документите</w:t>
      </w:r>
      <w:r w:rsidR="00151A8F" w:rsidRPr="00DB0DB5">
        <w:rPr>
          <w:rFonts w:ascii="Times New Roman" w:hAnsi="Times New Roman" w:cs="Times New Roman"/>
          <w:sz w:val="24"/>
          <w:szCs w:val="24"/>
        </w:rPr>
        <w:t>,</w:t>
      </w:r>
      <w:r w:rsidR="00CF2175" w:rsidRPr="00DB0DB5">
        <w:rPr>
          <w:rFonts w:ascii="Times New Roman" w:hAnsi="Times New Roman" w:cs="Times New Roman"/>
          <w:sz w:val="24"/>
          <w:szCs w:val="24"/>
        </w:rPr>
        <w:t xml:space="preserve"> въз основа на които се</w:t>
      </w:r>
      <w:r w:rsidR="00256F57" w:rsidRPr="00DB0DB5">
        <w:rPr>
          <w:rFonts w:ascii="Times New Roman" w:hAnsi="Times New Roman" w:cs="Times New Roman"/>
          <w:sz w:val="24"/>
          <w:szCs w:val="24"/>
        </w:rPr>
        <w:t xml:space="preserve"> извършва</w:t>
      </w:r>
      <w:r w:rsidR="00CF2175" w:rsidRPr="00DB0DB5">
        <w:rPr>
          <w:rFonts w:ascii="Times New Roman" w:hAnsi="Times New Roman" w:cs="Times New Roman"/>
          <w:sz w:val="24"/>
          <w:szCs w:val="24"/>
        </w:rPr>
        <w:t xml:space="preserve"> или променя</w:t>
      </w:r>
      <w:r w:rsidR="00256F57" w:rsidRPr="00DB0DB5">
        <w:rPr>
          <w:rFonts w:ascii="Times New Roman" w:hAnsi="Times New Roman" w:cs="Times New Roman"/>
          <w:sz w:val="24"/>
          <w:szCs w:val="24"/>
        </w:rPr>
        <w:t xml:space="preserve"> адресна регистрация</w:t>
      </w:r>
      <w:r w:rsidR="00CF2175" w:rsidRPr="00DB0DB5">
        <w:rPr>
          <w:rFonts w:ascii="Times New Roman" w:hAnsi="Times New Roman" w:cs="Times New Roman"/>
          <w:sz w:val="24"/>
          <w:szCs w:val="24"/>
        </w:rPr>
        <w:t xml:space="preserve">, както </w:t>
      </w:r>
      <w:r w:rsidR="00060F55" w:rsidRPr="00DB0DB5">
        <w:rPr>
          <w:rFonts w:ascii="Times New Roman" w:hAnsi="Times New Roman" w:cs="Times New Roman"/>
          <w:sz w:val="24"/>
          <w:szCs w:val="24"/>
        </w:rPr>
        <w:t>и копия от други</w:t>
      </w:r>
      <w:r w:rsidR="00CF2175" w:rsidRPr="00DB0DB5">
        <w:rPr>
          <w:rFonts w:ascii="Times New Roman" w:hAnsi="Times New Roman" w:cs="Times New Roman"/>
          <w:sz w:val="24"/>
          <w:szCs w:val="24"/>
        </w:rPr>
        <w:t xml:space="preserve"> изискуеми по закона</w:t>
      </w:r>
      <w:r w:rsidR="00060F55" w:rsidRPr="00DB0DB5">
        <w:rPr>
          <w:rFonts w:ascii="Times New Roman" w:hAnsi="Times New Roman" w:cs="Times New Roman"/>
          <w:sz w:val="24"/>
          <w:szCs w:val="24"/>
        </w:rPr>
        <w:t xml:space="preserve"> документи</w:t>
      </w:r>
      <w:r w:rsidRPr="00DB0DB5">
        <w:rPr>
          <w:rFonts w:ascii="Times New Roman" w:hAnsi="Times New Roman" w:cs="Times New Roman"/>
          <w:sz w:val="24"/>
          <w:szCs w:val="24"/>
        </w:rPr>
        <w:t>, за срок от 5 години.“</w:t>
      </w:r>
    </w:p>
    <w:p w14:paraId="335B3DFD" w14:textId="412031EC" w:rsidR="00060F55" w:rsidRPr="00DB0DB5" w:rsidRDefault="00CF34EB"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2. </w:t>
      </w:r>
      <w:r w:rsidR="00AF6048" w:rsidRPr="00DB0DB5">
        <w:rPr>
          <w:rFonts w:ascii="Times New Roman" w:hAnsi="Times New Roman" w:cs="Times New Roman"/>
          <w:sz w:val="24"/>
          <w:szCs w:val="24"/>
        </w:rPr>
        <w:t>Алинея 15 се отменя.</w:t>
      </w:r>
    </w:p>
    <w:p w14:paraId="16F89C61" w14:textId="3BE095F5" w:rsidR="00CF34EB"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AA4130" w:rsidRPr="00DB0DB5">
        <w:rPr>
          <w:rFonts w:ascii="Times New Roman" w:hAnsi="Times New Roman" w:cs="Times New Roman"/>
          <w:b/>
          <w:sz w:val="24"/>
          <w:szCs w:val="24"/>
        </w:rPr>
        <w:t xml:space="preserve">15. </w:t>
      </w:r>
      <w:r w:rsidRPr="00DB0DB5">
        <w:rPr>
          <w:rFonts w:ascii="Times New Roman" w:hAnsi="Times New Roman" w:cs="Times New Roman"/>
          <w:sz w:val="24"/>
          <w:szCs w:val="24"/>
        </w:rPr>
        <w:t>В чл. 93, ал. 6 думите „заявление за постоянен адрес и адресна карта за настоящ адрес“ се заменят със „заявление за адресна регистрация“.</w:t>
      </w:r>
    </w:p>
    <w:p w14:paraId="3C310F0F" w14:textId="77777777" w:rsidR="00F90319"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AA4130" w:rsidRPr="00DB0DB5">
        <w:rPr>
          <w:rFonts w:ascii="Times New Roman" w:hAnsi="Times New Roman" w:cs="Times New Roman"/>
          <w:b/>
          <w:sz w:val="24"/>
          <w:szCs w:val="24"/>
        </w:rPr>
        <w:t xml:space="preserve">16. </w:t>
      </w:r>
      <w:r w:rsidRPr="00DB0DB5">
        <w:rPr>
          <w:rFonts w:ascii="Times New Roman" w:hAnsi="Times New Roman" w:cs="Times New Roman"/>
          <w:sz w:val="24"/>
          <w:szCs w:val="24"/>
        </w:rPr>
        <w:t xml:space="preserve">В чл. 95 се правят следните изменения и допълнения: </w:t>
      </w:r>
    </w:p>
    <w:p w14:paraId="411B8D90" w14:textId="77777777" w:rsidR="00F90319" w:rsidRPr="00DB0DB5" w:rsidRDefault="00A32943" w:rsidP="004112BC">
      <w:pPr>
        <w:pStyle w:val="ListParagraph"/>
        <w:numPr>
          <w:ilvl w:val="0"/>
          <w:numId w:val="7"/>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Алинея</w:t>
      </w:r>
      <w:r w:rsidR="00F90319" w:rsidRPr="00DB0DB5">
        <w:rPr>
          <w:rFonts w:ascii="Times New Roman" w:hAnsi="Times New Roman" w:cs="Times New Roman"/>
          <w:sz w:val="24"/>
          <w:szCs w:val="24"/>
        </w:rPr>
        <w:t xml:space="preserve"> 1 се изменя така:</w:t>
      </w:r>
    </w:p>
    <w:p w14:paraId="5912A25B" w14:textId="77777777" w:rsidR="00F90319" w:rsidRPr="00DB0DB5" w:rsidRDefault="00F90319"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„(1) </w:t>
      </w:r>
      <w:bookmarkStart w:id="9" w:name="_Hlk201061094"/>
      <w:r w:rsidRPr="00DB0DB5">
        <w:rPr>
          <w:rFonts w:ascii="Times New Roman" w:hAnsi="Times New Roman" w:cs="Times New Roman"/>
          <w:sz w:val="24"/>
          <w:szCs w:val="24"/>
        </w:rPr>
        <w:t>Постоянният и настоящият адрес се заявява</w:t>
      </w:r>
      <w:r w:rsidR="00997C37" w:rsidRPr="00DB0DB5">
        <w:rPr>
          <w:rFonts w:ascii="Times New Roman" w:hAnsi="Times New Roman" w:cs="Times New Roman"/>
          <w:sz w:val="24"/>
          <w:szCs w:val="24"/>
        </w:rPr>
        <w:t>т</w:t>
      </w:r>
      <w:r w:rsidRPr="00DB0DB5">
        <w:rPr>
          <w:rFonts w:ascii="Times New Roman" w:hAnsi="Times New Roman" w:cs="Times New Roman"/>
          <w:sz w:val="24"/>
          <w:szCs w:val="24"/>
        </w:rPr>
        <w:t xml:space="preserve"> чрез подаване на заявление за адресна регистрация от лицето до органите по чл. 92, ал. 1</w:t>
      </w:r>
      <w:bookmarkEnd w:id="9"/>
      <w:r w:rsidRPr="00DB0DB5">
        <w:rPr>
          <w:rFonts w:ascii="Times New Roman" w:hAnsi="Times New Roman" w:cs="Times New Roman"/>
          <w:sz w:val="24"/>
          <w:szCs w:val="24"/>
        </w:rPr>
        <w:t>.“</w:t>
      </w:r>
    </w:p>
    <w:p w14:paraId="3AEB5D1E" w14:textId="77777777" w:rsidR="004A350E" w:rsidRPr="00DB0DB5" w:rsidRDefault="004A350E" w:rsidP="004112BC">
      <w:pPr>
        <w:pStyle w:val="ListParagraph"/>
        <w:numPr>
          <w:ilvl w:val="0"/>
          <w:numId w:val="7"/>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 xml:space="preserve">Алинея 4 се </w:t>
      </w:r>
      <w:r w:rsidR="00541D0B" w:rsidRPr="00DB0DB5">
        <w:rPr>
          <w:rFonts w:ascii="Times New Roman" w:hAnsi="Times New Roman" w:cs="Times New Roman"/>
          <w:sz w:val="24"/>
          <w:szCs w:val="24"/>
        </w:rPr>
        <w:t>изменя</w:t>
      </w:r>
      <w:r w:rsidRPr="00DB0DB5">
        <w:rPr>
          <w:rFonts w:ascii="Times New Roman" w:hAnsi="Times New Roman" w:cs="Times New Roman"/>
          <w:sz w:val="24"/>
          <w:szCs w:val="24"/>
        </w:rPr>
        <w:t xml:space="preserve"> така</w:t>
      </w:r>
      <w:r w:rsidRPr="00DB0DB5">
        <w:rPr>
          <w:rFonts w:ascii="Times New Roman" w:hAnsi="Times New Roman" w:cs="Times New Roman"/>
          <w:sz w:val="24"/>
          <w:szCs w:val="24"/>
          <w:lang w:val="en-US"/>
        </w:rPr>
        <w:t>:</w:t>
      </w:r>
    </w:p>
    <w:p w14:paraId="72601C7D" w14:textId="77777777" w:rsidR="004A350E" w:rsidRPr="00DB0DB5" w:rsidRDefault="004A350E" w:rsidP="004112BC">
      <w:pPr>
        <w:pStyle w:val="ListParagraph"/>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 xml:space="preserve">„(4) Образецът на заявлението за адресна регистрация се </w:t>
      </w:r>
      <w:bookmarkStart w:id="10" w:name="_Hlk207788570"/>
      <w:r w:rsidRPr="00DB0DB5">
        <w:rPr>
          <w:rFonts w:ascii="Times New Roman" w:hAnsi="Times New Roman" w:cs="Times New Roman"/>
          <w:sz w:val="24"/>
          <w:szCs w:val="24"/>
        </w:rPr>
        <w:t xml:space="preserve">утвърждава с </w:t>
      </w:r>
      <w:r w:rsidR="00674E75" w:rsidRPr="00DB0DB5">
        <w:rPr>
          <w:rFonts w:ascii="Times New Roman" w:hAnsi="Times New Roman" w:cs="Times New Roman"/>
          <w:sz w:val="24"/>
          <w:szCs w:val="24"/>
        </w:rPr>
        <w:t>н</w:t>
      </w:r>
      <w:r w:rsidRPr="00DB0DB5">
        <w:rPr>
          <w:rFonts w:ascii="Times New Roman" w:hAnsi="Times New Roman" w:cs="Times New Roman"/>
          <w:sz w:val="24"/>
          <w:szCs w:val="24"/>
        </w:rPr>
        <w:t>аредбата по чл. 113, ал. 1</w:t>
      </w:r>
      <w:bookmarkEnd w:id="10"/>
      <w:r w:rsidRPr="00DB0DB5">
        <w:rPr>
          <w:rFonts w:ascii="Times New Roman" w:hAnsi="Times New Roman" w:cs="Times New Roman"/>
          <w:sz w:val="24"/>
          <w:szCs w:val="24"/>
        </w:rPr>
        <w:t>.“</w:t>
      </w:r>
    </w:p>
    <w:p w14:paraId="6C31EA62" w14:textId="77777777" w:rsidR="00F90319" w:rsidRPr="00DB0DB5" w:rsidRDefault="00F90319" w:rsidP="004112BC">
      <w:pPr>
        <w:pStyle w:val="ListParagraph"/>
        <w:numPr>
          <w:ilvl w:val="0"/>
          <w:numId w:val="7"/>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Създава се ал. 5</w:t>
      </w:r>
      <w:bookmarkStart w:id="11" w:name="_Hlk201060428"/>
      <w:r w:rsidRPr="00DB0DB5">
        <w:rPr>
          <w:rFonts w:ascii="Times New Roman" w:hAnsi="Times New Roman" w:cs="Times New Roman"/>
          <w:sz w:val="24"/>
          <w:szCs w:val="24"/>
        </w:rPr>
        <w:t>:</w:t>
      </w:r>
    </w:p>
    <w:bookmarkEnd w:id="11"/>
    <w:p w14:paraId="57663685" w14:textId="587A0756" w:rsidR="00E93F21" w:rsidRPr="00DB0DB5" w:rsidRDefault="00E93F21" w:rsidP="004112BC">
      <w:pPr>
        <w:spacing w:after="0" w:line="360" w:lineRule="auto"/>
        <w:ind w:firstLine="709"/>
        <w:jc w:val="both"/>
        <w:rPr>
          <w:rFonts w:ascii="Times New Roman" w:hAnsi="Times New Roman" w:cs="Times New Roman"/>
          <w:color w:val="EE0000"/>
          <w:sz w:val="24"/>
          <w:szCs w:val="24"/>
          <w:lang w:val="en-US"/>
        </w:rPr>
      </w:pPr>
      <w:r w:rsidRPr="00DB0DB5">
        <w:rPr>
          <w:rFonts w:ascii="Times New Roman" w:hAnsi="Times New Roman" w:cs="Times New Roman"/>
          <w:sz w:val="24"/>
          <w:szCs w:val="24"/>
        </w:rPr>
        <w:t>„(5) Български гражданин, живеещ в чужбина</w:t>
      </w:r>
      <w:r w:rsidR="004005E9">
        <w:rPr>
          <w:rFonts w:ascii="Times New Roman" w:hAnsi="Times New Roman" w:cs="Times New Roman"/>
          <w:sz w:val="24"/>
          <w:szCs w:val="24"/>
        </w:rPr>
        <w:t>,</w:t>
      </w:r>
      <w:r w:rsidRPr="00DB0DB5">
        <w:rPr>
          <w:rFonts w:ascii="Times New Roman" w:hAnsi="Times New Roman" w:cs="Times New Roman"/>
          <w:sz w:val="24"/>
          <w:szCs w:val="24"/>
        </w:rPr>
        <w:t xml:space="preserve"> заявява постоянен и настоящ адрес пред органите по чл. 92, ал. 1. </w:t>
      </w:r>
      <w:bookmarkStart w:id="12" w:name="_Hlk207358961"/>
      <w:r w:rsidR="004D5AD1" w:rsidRPr="00DB0DB5">
        <w:rPr>
          <w:rFonts w:ascii="Times New Roman" w:hAnsi="Times New Roman" w:cs="Times New Roman"/>
          <w:sz w:val="24"/>
          <w:szCs w:val="24"/>
        </w:rPr>
        <w:t>Когато се</w:t>
      </w:r>
      <w:r w:rsidRPr="00DB0DB5">
        <w:rPr>
          <w:rFonts w:ascii="Times New Roman" w:hAnsi="Times New Roman" w:cs="Times New Roman"/>
          <w:sz w:val="24"/>
          <w:szCs w:val="24"/>
        </w:rPr>
        <w:t xml:space="preserve"> заявява настоящ адрес </w:t>
      </w:r>
      <w:r w:rsidR="004D5AD1" w:rsidRPr="00DB0DB5">
        <w:rPr>
          <w:rFonts w:ascii="Times New Roman" w:hAnsi="Times New Roman" w:cs="Times New Roman"/>
          <w:sz w:val="24"/>
          <w:szCs w:val="24"/>
        </w:rPr>
        <w:t>в чужбина</w:t>
      </w:r>
      <w:r w:rsidRPr="00DB0DB5">
        <w:rPr>
          <w:rFonts w:ascii="Times New Roman" w:hAnsi="Times New Roman" w:cs="Times New Roman"/>
          <w:sz w:val="24"/>
          <w:szCs w:val="24"/>
        </w:rPr>
        <w:t>, заявлението се подава пред органа по чл. 92, ал. 1 по постоян</w:t>
      </w:r>
      <w:r w:rsidR="004D5AD1" w:rsidRPr="00DB0DB5">
        <w:rPr>
          <w:rFonts w:ascii="Times New Roman" w:hAnsi="Times New Roman" w:cs="Times New Roman"/>
          <w:sz w:val="24"/>
          <w:szCs w:val="24"/>
        </w:rPr>
        <w:t>е</w:t>
      </w:r>
      <w:r w:rsidRPr="00DB0DB5">
        <w:rPr>
          <w:rFonts w:ascii="Times New Roman" w:hAnsi="Times New Roman" w:cs="Times New Roman"/>
          <w:sz w:val="24"/>
          <w:szCs w:val="24"/>
        </w:rPr>
        <w:t xml:space="preserve">н адрес. </w:t>
      </w:r>
      <w:bookmarkStart w:id="13" w:name="_Hlk207108052"/>
      <w:r w:rsidRPr="00DB0DB5">
        <w:rPr>
          <w:rFonts w:ascii="Times New Roman" w:hAnsi="Times New Roman" w:cs="Times New Roman"/>
          <w:sz w:val="24"/>
          <w:szCs w:val="24"/>
        </w:rPr>
        <w:t xml:space="preserve">Заявяването на адресна регистрация може да бъде </w:t>
      </w:r>
      <w:r w:rsidR="00936893" w:rsidRPr="00DB0DB5">
        <w:rPr>
          <w:rFonts w:ascii="Times New Roman" w:hAnsi="Times New Roman" w:cs="Times New Roman"/>
          <w:sz w:val="24"/>
          <w:szCs w:val="24"/>
        </w:rPr>
        <w:t>извършено</w:t>
      </w:r>
      <w:r w:rsidRPr="00DB0DB5">
        <w:rPr>
          <w:rFonts w:ascii="Times New Roman" w:hAnsi="Times New Roman" w:cs="Times New Roman"/>
          <w:sz w:val="24"/>
          <w:szCs w:val="24"/>
        </w:rPr>
        <w:t xml:space="preserve"> и чрез дипломатическите или консулските представителства на Република България в чужбина.</w:t>
      </w:r>
      <w:bookmarkEnd w:id="12"/>
      <w:bookmarkEnd w:id="13"/>
      <w:r w:rsidRPr="00DB0DB5">
        <w:rPr>
          <w:rFonts w:ascii="Times New Roman" w:hAnsi="Times New Roman" w:cs="Times New Roman"/>
          <w:sz w:val="24"/>
          <w:szCs w:val="24"/>
        </w:rPr>
        <w:t>“</w:t>
      </w:r>
    </w:p>
    <w:p w14:paraId="70529E2C" w14:textId="77777777" w:rsidR="00BD480A" w:rsidRPr="00DB0DB5" w:rsidRDefault="00BD480A" w:rsidP="004112BC">
      <w:pPr>
        <w:pStyle w:val="ListParagraph"/>
        <w:numPr>
          <w:ilvl w:val="0"/>
          <w:numId w:val="7"/>
        </w:numPr>
        <w:spacing w:after="0" w:line="360" w:lineRule="auto"/>
        <w:rPr>
          <w:rFonts w:ascii="Times New Roman" w:hAnsi="Times New Roman" w:cs="Times New Roman"/>
          <w:sz w:val="24"/>
          <w:szCs w:val="24"/>
        </w:rPr>
      </w:pPr>
      <w:r w:rsidRPr="00DB0DB5">
        <w:rPr>
          <w:rFonts w:ascii="Times New Roman" w:hAnsi="Times New Roman" w:cs="Times New Roman"/>
          <w:sz w:val="24"/>
          <w:szCs w:val="24"/>
        </w:rPr>
        <w:t>Създава се ал. 6</w:t>
      </w:r>
      <w:r w:rsidR="00900D7B" w:rsidRPr="00DB0DB5">
        <w:rPr>
          <w:rFonts w:ascii="Times New Roman" w:hAnsi="Times New Roman" w:cs="Times New Roman"/>
          <w:sz w:val="24"/>
          <w:szCs w:val="24"/>
        </w:rPr>
        <w:t>:</w:t>
      </w:r>
    </w:p>
    <w:p w14:paraId="2C8AE10B" w14:textId="0CE8EE7C" w:rsidR="00BD480A" w:rsidRPr="00DB0DB5" w:rsidRDefault="00900D7B" w:rsidP="004112BC">
      <w:pPr>
        <w:pStyle w:val="ListParagraph"/>
        <w:spacing w:after="0" w:line="360" w:lineRule="auto"/>
        <w:ind w:left="0" w:firstLine="567"/>
        <w:jc w:val="both"/>
        <w:rPr>
          <w:rFonts w:ascii="Times New Roman" w:hAnsi="Times New Roman" w:cs="Times New Roman"/>
          <w:strike/>
          <w:sz w:val="24"/>
          <w:szCs w:val="24"/>
        </w:rPr>
      </w:pPr>
      <w:bookmarkStart w:id="14" w:name="_Hlk207107942"/>
      <w:r w:rsidRPr="00DB0DB5">
        <w:rPr>
          <w:rFonts w:ascii="Times New Roman" w:hAnsi="Times New Roman" w:cs="Times New Roman"/>
          <w:sz w:val="24"/>
          <w:szCs w:val="24"/>
        </w:rPr>
        <w:lastRenderedPageBreak/>
        <w:t xml:space="preserve">„(6) </w:t>
      </w:r>
      <w:r w:rsidR="00BD480A" w:rsidRPr="00DB0DB5">
        <w:rPr>
          <w:rFonts w:ascii="Times New Roman" w:hAnsi="Times New Roman" w:cs="Times New Roman"/>
          <w:sz w:val="24"/>
          <w:szCs w:val="24"/>
        </w:rPr>
        <w:t>Заявен</w:t>
      </w:r>
      <w:r w:rsidR="00936893" w:rsidRPr="00DB0DB5">
        <w:rPr>
          <w:rFonts w:ascii="Times New Roman" w:hAnsi="Times New Roman" w:cs="Times New Roman"/>
          <w:sz w:val="24"/>
          <w:szCs w:val="24"/>
        </w:rPr>
        <w:t>а</w:t>
      </w:r>
      <w:r w:rsidR="00BD480A" w:rsidRPr="00DB0DB5">
        <w:rPr>
          <w:rFonts w:ascii="Times New Roman" w:hAnsi="Times New Roman" w:cs="Times New Roman"/>
          <w:sz w:val="24"/>
          <w:szCs w:val="24"/>
        </w:rPr>
        <w:t>т</w:t>
      </w:r>
      <w:r w:rsidR="00936893" w:rsidRPr="00DB0DB5">
        <w:rPr>
          <w:rFonts w:ascii="Times New Roman" w:hAnsi="Times New Roman" w:cs="Times New Roman"/>
          <w:sz w:val="24"/>
          <w:szCs w:val="24"/>
        </w:rPr>
        <w:t xml:space="preserve">а </w:t>
      </w:r>
      <w:r w:rsidR="00BD480A" w:rsidRPr="00DB0DB5">
        <w:rPr>
          <w:rFonts w:ascii="Times New Roman" w:hAnsi="Times New Roman" w:cs="Times New Roman"/>
          <w:sz w:val="24"/>
          <w:szCs w:val="24"/>
        </w:rPr>
        <w:t xml:space="preserve">адресна регистрация се отразява </w:t>
      </w:r>
      <w:r w:rsidR="00936893" w:rsidRPr="00DB0DB5">
        <w:rPr>
          <w:rFonts w:ascii="Times New Roman" w:hAnsi="Times New Roman" w:cs="Times New Roman"/>
          <w:sz w:val="24"/>
          <w:szCs w:val="24"/>
        </w:rPr>
        <w:t xml:space="preserve">незабавно </w:t>
      </w:r>
      <w:r w:rsidR="00BD480A" w:rsidRPr="00DB0DB5">
        <w:rPr>
          <w:rFonts w:ascii="Times New Roman" w:hAnsi="Times New Roman" w:cs="Times New Roman"/>
          <w:sz w:val="24"/>
          <w:szCs w:val="24"/>
        </w:rPr>
        <w:t xml:space="preserve">в регистъра на населението от длъжностното лице </w:t>
      </w:r>
      <w:r w:rsidR="00936893" w:rsidRPr="00DB0DB5">
        <w:rPr>
          <w:rFonts w:ascii="Times New Roman" w:hAnsi="Times New Roman" w:cs="Times New Roman"/>
          <w:sz w:val="24"/>
          <w:szCs w:val="24"/>
        </w:rPr>
        <w:t>в общинската администрация</w:t>
      </w:r>
      <w:r w:rsidR="00632844" w:rsidRPr="00DB0DB5">
        <w:rPr>
          <w:rFonts w:ascii="Times New Roman" w:hAnsi="Times New Roman" w:cs="Times New Roman"/>
          <w:sz w:val="24"/>
          <w:szCs w:val="24"/>
        </w:rPr>
        <w:t>.</w:t>
      </w:r>
      <w:r w:rsidR="00D448BF" w:rsidRPr="00DB0DB5">
        <w:rPr>
          <w:rFonts w:ascii="Times New Roman" w:hAnsi="Times New Roman" w:cs="Times New Roman"/>
          <w:sz w:val="24"/>
          <w:szCs w:val="24"/>
        </w:rPr>
        <w:t>“</w:t>
      </w:r>
    </w:p>
    <w:bookmarkEnd w:id="14"/>
    <w:p w14:paraId="66A0A771" w14:textId="243B110B" w:rsidR="00A32943"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023E0A" w:rsidRPr="00DB0DB5">
        <w:rPr>
          <w:rFonts w:ascii="Times New Roman" w:hAnsi="Times New Roman" w:cs="Times New Roman"/>
          <w:b/>
          <w:sz w:val="24"/>
          <w:szCs w:val="24"/>
        </w:rPr>
        <w:t>17.</w:t>
      </w:r>
      <w:r w:rsidR="00A710E4">
        <w:rPr>
          <w:rFonts w:ascii="Times New Roman" w:hAnsi="Times New Roman" w:cs="Times New Roman"/>
          <w:b/>
          <w:sz w:val="24"/>
          <w:szCs w:val="24"/>
        </w:rPr>
        <w:t xml:space="preserve"> </w:t>
      </w:r>
      <w:r w:rsidRPr="00DB0DB5">
        <w:rPr>
          <w:rFonts w:ascii="Times New Roman" w:hAnsi="Times New Roman" w:cs="Times New Roman"/>
          <w:sz w:val="24"/>
          <w:szCs w:val="24"/>
        </w:rPr>
        <w:t>Член</w:t>
      </w:r>
      <w:r w:rsidR="00EB3ECB" w:rsidRPr="00DB0DB5">
        <w:rPr>
          <w:rFonts w:ascii="Times New Roman" w:hAnsi="Times New Roman" w:cs="Times New Roman"/>
          <w:sz w:val="24"/>
          <w:szCs w:val="24"/>
        </w:rPr>
        <w:t>ове</w:t>
      </w:r>
      <w:r w:rsidRPr="00DB0DB5">
        <w:rPr>
          <w:rFonts w:ascii="Times New Roman" w:hAnsi="Times New Roman" w:cs="Times New Roman"/>
          <w:sz w:val="24"/>
          <w:szCs w:val="24"/>
        </w:rPr>
        <w:t xml:space="preserve"> 96</w:t>
      </w:r>
      <w:r w:rsidR="00554426" w:rsidRPr="00DB0DB5">
        <w:rPr>
          <w:rFonts w:ascii="Times New Roman" w:hAnsi="Times New Roman" w:cs="Times New Roman"/>
          <w:sz w:val="24"/>
          <w:szCs w:val="24"/>
        </w:rPr>
        <w:t xml:space="preserve"> и 97</w:t>
      </w:r>
      <w:r w:rsidRPr="00DB0DB5">
        <w:rPr>
          <w:rFonts w:ascii="Times New Roman" w:hAnsi="Times New Roman" w:cs="Times New Roman"/>
          <w:sz w:val="24"/>
          <w:szCs w:val="24"/>
        </w:rPr>
        <w:t xml:space="preserve"> се отменя</w:t>
      </w:r>
      <w:r w:rsidR="00554426" w:rsidRPr="00DB0DB5">
        <w:rPr>
          <w:rFonts w:ascii="Times New Roman" w:hAnsi="Times New Roman" w:cs="Times New Roman"/>
          <w:sz w:val="24"/>
          <w:szCs w:val="24"/>
        </w:rPr>
        <w:t>т</w:t>
      </w:r>
      <w:r w:rsidRPr="00DB0DB5">
        <w:rPr>
          <w:rFonts w:ascii="Times New Roman" w:hAnsi="Times New Roman" w:cs="Times New Roman"/>
          <w:sz w:val="24"/>
          <w:szCs w:val="24"/>
        </w:rPr>
        <w:t>.</w:t>
      </w:r>
    </w:p>
    <w:p w14:paraId="3C4481D4" w14:textId="77777777" w:rsidR="004A1BEF" w:rsidRPr="00DB0DB5" w:rsidRDefault="005518A3" w:rsidP="004112BC">
      <w:pPr>
        <w:spacing w:after="0" w:line="360" w:lineRule="auto"/>
        <w:ind w:firstLine="720"/>
        <w:jc w:val="both"/>
        <w:rPr>
          <w:rFonts w:ascii="Times New Roman" w:hAnsi="Times New Roman" w:cs="Times New Roman"/>
          <w:sz w:val="24"/>
          <w:szCs w:val="24"/>
          <w:lang w:val="en-US"/>
        </w:rPr>
      </w:pPr>
      <w:bookmarkStart w:id="15" w:name="_Hlk200719556"/>
      <w:r w:rsidRPr="00DB0DB5">
        <w:rPr>
          <w:rFonts w:ascii="Times New Roman" w:hAnsi="Times New Roman" w:cs="Times New Roman"/>
          <w:b/>
          <w:sz w:val="24"/>
          <w:szCs w:val="24"/>
        </w:rPr>
        <w:t xml:space="preserve">§ </w:t>
      </w:r>
      <w:bookmarkEnd w:id="15"/>
      <w:r w:rsidR="00023E0A" w:rsidRPr="00DB0DB5">
        <w:rPr>
          <w:rFonts w:ascii="Times New Roman" w:hAnsi="Times New Roman" w:cs="Times New Roman"/>
          <w:b/>
          <w:sz w:val="24"/>
          <w:szCs w:val="24"/>
        </w:rPr>
        <w:t xml:space="preserve">18. </w:t>
      </w:r>
      <w:r w:rsidR="00900D7B" w:rsidRPr="00DB0DB5">
        <w:rPr>
          <w:rFonts w:ascii="Times New Roman" w:hAnsi="Times New Roman" w:cs="Times New Roman"/>
          <w:sz w:val="24"/>
          <w:szCs w:val="24"/>
        </w:rPr>
        <w:t>В ч</w:t>
      </w:r>
      <w:r w:rsidR="004A1BEF" w:rsidRPr="00DB0DB5">
        <w:rPr>
          <w:rFonts w:ascii="Times New Roman" w:hAnsi="Times New Roman" w:cs="Times New Roman"/>
          <w:sz w:val="24"/>
          <w:szCs w:val="24"/>
        </w:rPr>
        <w:t>л</w:t>
      </w:r>
      <w:r w:rsidR="00900D7B" w:rsidRPr="00DB0DB5">
        <w:rPr>
          <w:rFonts w:ascii="Times New Roman" w:hAnsi="Times New Roman" w:cs="Times New Roman"/>
          <w:sz w:val="24"/>
          <w:szCs w:val="24"/>
        </w:rPr>
        <w:t>.</w:t>
      </w:r>
      <w:r w:rsidR="004A1BEF" w:rsidRPr="00DB0DB5">
        <w:rPr>
          <w:rFonts w:ascii="Times New Roman" w:hAnsi="Times New Roman" w:cs="Times New Roman"/>
          <w:sz w:val="24"/>
          <w:szCs w:val="24"/>
        </w:rPr>
        <w:t xml:space="preserve"> 98 се </w:t>
      </w:r>
      <w:r w:rsidR="00900D7B" w:rsidRPr="00DB0DB5">
        <w:rPr>
          <w:rFonts w:ascii="Times New Roman" w:hAnsi="Times New Roman" w:cs="Times New Roman"/>
          <w:sz w:val="24"/>
          <w:szCs w:val="24"/>
        </w:rPr>
        <w:t>правят следните изменения</w:t>
      </w:r>
      <w:r w:rsidR="00EB3ECB" w:rsidRPr="00DB0DB5">
        <w:rPr>
          <w:rFonts w:ascii="Times New Roman" w:hAnsi="Times New Roman" w:cs="Times New Roman"/>
          <w:sz w:val="24"/>
          <w:szCs w:val="24"/>
        </w:rPr>
        <w:t xml:space="preserve"> и допълнения</w:t>
      </w:r>
      <w:r w:rsidR="004A1BEF" w:rsidRPr="00DB0DB5">
        <w:rPr>
          <w:rFonts w:ascii="Times New Roman" w:hAnsi="Times New Roman" w:cs="Times New Roman"/>
          <w:sz w:val="24"/>
          <w:szCs w:val="24"/>
          <w:lang w:val="en-US"/>
        </w:rPr>
        <w:t>:</w:t>
      </w:r>
    </w:p>
    <w:p w14:paraId="2B356B72" w14:textId="77777777" w:rsidR="00900D7B" w:rsidRPr="00DB0DB5" w:rsidRDefault="00900D7B" w:rsidP="004112BC">
      <w:pPr>
        <w:pStyle w:val="ListParagraph"/>
        <w:numPr>
          <w:ilvl w:val="0"/>
          <w:numId w:val="17"/>
        </w:numPr>
        <w:spacing w:after="0" w:line="360" w:lineRule="auto"/>
        <w:jc w:val="both"/>
        <w:rPr>
          <w:rFonts w:ascii="Times New Roman" w:hAnsi="Times New Roman" w:cs="Times New Roman"/>
          <w:sz w:val="24"/>
          <w:szCs w:val="24"/>
        </w:rPr>
      </w:pPr>
      <w:bookmarkStart w:id="16" w:name="_Hlk201060968"/>
      <w:r w:rsidRPr="00DB0DB5">
        <w:rPr>
          <w:rFonts w:ascii="Times New Roman" w:hAnsi="Times New Roman" w:cs="Times New Roman"/>
          <w:sz w:val="24"/>
          <w:szCs w:val="24"/>
        </w:rPr>
        <w:t xml:space="preserve">Алинея 1 се </w:t>
      </w:r>
      <w:r w:rsidR="00AD49AC" w:rsidRPr="00DB0DB5">
        <w:rPr>
          <w:rFonts w:ascii="Times New Roman" w:hAnsi="Times New Roman" w:cs="Times New Roman"/>
          <w:sz w:val="24"/>
          <w:szCs w:val="24"/>
        </w:rPr>
        <w:t>изменя</w:t>
      </w:r>
      <w:r w:rsidRPr="00DB0DB5">
        <w:rPr>
          <w:rFonts w:ascii="Times New Roman" w:hAnsi="Times New Roman" w:cs="Times New Roman"/>
          <w:sz w:val="24"/>
          <w:szCs w:val="24"/>
        </w:rPr>
        <w:t xml:space="preserve"> така</w:t>
      </w:r>
      <w:r w:rsidRPr="00DB0DB5">
        <w:rPr>
          <w:rFonts w:ascii="Times New Roman" w:hAnsi="Times New Roman" w:cs="Times New Roman"/>
          <w:sz w:val="24"/>
          <w:szCs w:val="24"/>
          <w:lang w:val="en-US"/>
        </w:rPr>
        <w:t>:</w:t>
      </w:r>
    </w:p>
    <w:p w14:paraId="3B67CE8E" w14:textId="663236FD" w:rsidR="004A1BEF" w:rsidRPr="00DB0DB5" w:rsidRDefault="004A1BEF"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r w:rsidR="00900D7B" w:rsidRPr="00DB0DB5">
        <w:rPr>
          <w:rFonts w:ascii="Times New Roman" w:hAnsi="Times New Roman" w:cs="Times New Roman"/>
          <w:sz w:val="24"/>
          <w:szCs w:val="24"/>
        </w:rPr>
        <w:t>(</w:t>
      </w:r>
      <w:r w:rsidR="00900D7B" w:rsidRPr="00DB0DB5">
        <w:rPr>
          <w:rFonts w:ascii="Times New Roman" w:hAnsi="Times New Roman" w:cs="Times New Roman"/>
          <w:sz w:val="24"/>
          <w:szCs w:val="24"/>
          <w:lang w:val="en-US"/>
        </w:rPr>
        <w:t>1</w:t>
      </w:r>
      <w:r w:rsidR="00900D7B" w:rsidRPr="00DB0DB5">
        <w:rPr>
          <w:rFonts w:ascii="Times New Roman" w:hAnsi="Times New Roman" w:cs="Times New Roman"/>
          <w:sz w:val="24"/>
          <w:szCs w:val="24"/>
        </w:rPr>
        <w:t>)</w:t>
      </w:r>
      <w:r w:rsidRPr="00DB0DB5">
        <w:rPr>
          <w:rFonts w:ascii="Times New Roman" w:hAnsi="Times New Roman" w:cs="Times New Roman"/>
          <w:sz w:val="24"/>
          <w:szCs w:val="24"/>
        </w:rPr>
        <w:t xml:space="preserve"> </w:t>
      </w:r>
      <w:r w:rsidR="0026067A" w:rsidRPr="00DB0DB5">
        <w:rPr>
          <w:rFonts w:ascii="Times New Roman" w:hAnsi="Times New Roman" w:cs="Times New Roman"/>
          <w:sz w:val="24"/>
          <w:szCs w:val="24"/>
        </w:rPr>
        <w:t>Всяко л</w:t>
      </w:r>
      <w:r w:rsidRPr="00DB0DB5">
        <w:rPr>
          <w:rFonts w:ascii="Times New Roman" w:hAnsi="Times New Roman" w:cs="Times New Roman"/>
          <w:sz w:val="24"/>
          <w:szCs w:val="24"/>
        </w:rPr>
        <w:t xml:space="preserve">ице е длъжно </w:t>
      </w:r>
      <w:r w:rsidR="0026067A" w:rsidRPr="00DB0DB5">
        <w:rPr>
          <w:rFonts w:ascii="Times New Roman" w:hAnsi="Times New Roman" w:cs="Times New Roman"/>
          <w:spacing w:val="-2"/>
          <w:sz w:val="24"/>
          <w:szCs w:val="24"/>
          <w:shd w:val="clear" w:color="auto" w:fill="FFFFFF"/>
        </w:rPr>
        <w:t xml:space="preserve">да заяви промяната на адресната си регистрация по постоянен и/или по настоящ адрес </w:t>
      </w:r>
      <w:r w:rsidRPr="00DB0DB5">
        <w:rPr>
          <w:rFonts w:ascii="Times New Roman" w:hAnsi="Times New Roman" w:cs="Times New Roman"/>
          <w:spacing w:val="-2"/>
          <w:sz w:val="24"/>
          <w:szCs w:val="24"/>
          <w:shd w:val="clear" w:color="auto" w:fill="FFFFFF"/>
        </w:rPr>
        <w:t>в срок 30 дни</w:t>
      </w:r>
      <w:r w:rsidR="0026067A" w:rsidRPr="00DB0DB5">
        <w:rPr>
          <w:rFonts w:ascii="Times New Roman" w:hAnsi="Times New Roman" w:cs="Times New Roman"/>
          <w:spacing w:val="-2"/>
          <w:sz w:val="24"/>
          <w:szCs w:val="24"/>
          <w:shd w:val="clear" w:color="auto" w:fill="FFFFFF"/>
        </w:rPr>
        <w:t xml:space="preserve"> от настъпването </w:t>
      </w:r>
      <w:r w:rsidR="00B35F5A">
        <w:rPr>
          <w:rFonts w:ascii="Times New Roman" w:hAnsi="Times New Roman" w:cs="Times New Roman"/>
          <w:spacing w:val="-2"/>
          <w:sz w:val="24"/>
          <w:szCs w:val="24"/>
          <w:shd w:val="clear" w:color="auto" w:fill="FFFFFF"/>
        </w:rPr>
        <w:t>ѝ</w:t>
      </w:r>
      <w:r w:rsidRPr="00DB0DB5">
        <w:rPr>
          <w:rFonts w:ascii="Times New Roman" w:hAnsi="Times New Roman" w:cs="Times New Roman"/>
          <w:spacing w:val="-2"/>
          <w:sz w:val="24"/>
          <w:szCs w:val="24"/>
          <w:shd w:val="clear" w:color="auto" w:fill="FFFFFF"/>
        </w:rPr>
        <w:t>.</w:t>
      </w:r>
      <w:r w:rsidRPr="00DB0DB5">
        <w:rPr>
          <w:rFonts w:ascii="Times New Roman" w:hAnsi="Times New Roman" w:cs="Times New Roman"/>
          <w:sz w:val="24"/>
          <w:szCs w:val="24"/>
        </w:rPr>
        <w:t>“</w:t>
      </w:r>
    </w:p>
    <w:bookmarkEnd w:id="16"/>
    <w:p w14:paraId="186BE4C5" w14:textId="77777777" w:rsidR="00900D7B" w:rsidRPr="00DB0DB5" w:rsidRDefault="00900D7B" w:rsidP="004112BC">
      <w:pPr>
        <w:pStyle w:val="ListParagraph"/>
        <w:numPr>
          <w:ilvl w:val="0"/>
          <w:numId w:val="17"/>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 xml:space="preserve">Алинея 2 се </w:t>
      </w:r>
      <w:r w:rsidR="00AD49AC" w:rsidRPr="00DB0DB5">
        <w:rPr>
          <w:rFonts w:ascii="Times New Roman" w:hAnsi="Times New Roman" w:cs="Times New Roman"/>
          <w:sz w:val="24"/>
          <w:szCs w:val="24"/>
        </w:rPr>
        <w:t xml:space="preserve">изменя </w:t>
      </w:r>
      <w:r w:rsidRPr="00DB0DB5">
        <w:rPr>
          <w:rFonts w:ascii="Times New Roman" w:hAnsi="Times New Roman" w:cs="Times New Roman"/>
          <w:sz w:val="24"/>
          <w:szCs w:val="24"/>
        </w:rPr>
        <w:t>така:</w:t>
      </w:r>
    </w:p>
    <w:p w14:paraId="7E342278" w14:textId="2087DA37" w:rsidR="0015459A" w:rsidRPr="00DB0DB5" w:rsidRDefault="00900D7B"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„(2) </w:t>
      </w:r>
      <w:r w:rsidR="00B558BF" w:rsidRPr="00DB0DB5">
        <w:rPr>
          <w:rFonts w:ascii="Times New Roman" w:hAnsi="Times New Roman" w:cs="Times New Roman"/>
          <w:sz w:val="24"/>
          <w:szCs w:val="24"/>
        </w:rPr>
        <w:t>Постоян</w:t>
      </w:r>
      <w:r w:rsidR="00C54E5A" w:rsidRPr="00DB0DB5">
        <w:rPr>
          <w:rFonts w:ascii="Times New Roman" w:hAnsi="Times New Roman" w:cs="Times New Roman"/>
          <w:sz w:val="24"/>
          <w:szCs w:val="24"/>
        </w:rPr>
        <w:t>е</w:t>
      </w:r>
      <w:r w:rsidR="00B558BF" w:rsidRPr="00DB0DB5">
        <w:rPr>
          <w:rFonts w:ascii="Times New Roman" w:hAnsi="Times New Roman" w:cs="Times New Roman"/>
          <w:sz w:val="24"/>
          <w:szCs w:val="24"/>
        </w:rPr>
        <w:t xml:space="preserve">н и настоящ адрес се </w:t>
      </w:r>
      <w:r w:rsidR="009B04C0" w:rsidRPr="00DB0DB5">
        <w:rPr>
          <w:rFonts w:ascii="Times New Roman" w:hAnsi="Times New Roman" w:cs="Times New Roman"/>
          <w:sz w:val="24"/>
          <w:szCs w:val="24"/>
        </w:rPr>
        <w:t>промен</w:t>
      </w:r>
      <w:r w:rsidR="00B558BF" w:rsidRPr="00DB0DB5">
        <w:rPr>
          <w:rFonts w:ascii="Times New Roman" w:hAnsi="Times New Roman" w:cs="Times New Roman"/>
          <w:sz w:val="24"/>
          <w:szCs w:val="24"/>
        </w:rPr>
        <w:t>я</w:t>
      </w:r>
      <w:r w:rsidR="0026067A" w:rsidRPr="00DB0DB5">
        <w:rPr>
          <w:rFonts w:ascii="Times New Roman" w:hAnsi="Times New Roman" w:cs="Times New Roman"/>
          <w:sz w:val="24"/>
          <w:szCs w:val="24"/>
        </w:rPr>
        <w:t>т</w:t>
      </w:r>
      <w:r w:rsidR="009B04C0" w:rsidRPr="00DB0DB5">
        <w:rPr>
          <w:rFonts w:ascii="Times New Roman" w:hAnsi="Times New Roman" w:cs="Times New Roman"/>
          <w:sz w:val="24"/>
          <w:szCs w:val="24"/>
        </w:rPr>
        <w:t xml:space="preserve"> </w:t>
      </w:r>
      <w:r w:rsidR="00B558BF" w:rsidRPr="00DB0DB5">
        <w:rPr>
          <w:rFonts w:ascii="Times New Roman" w:hAnsi="Times New Roman" w:cs="Times New Roman"/>
          <w:sz w:val="24"/>
          <w:szCs w:val="24"/>
        </w:rPr>
        <w:t xml:space="preserve">чрез заявление за адресна регистрация. </w:t>
      </w:r>
      <w:r w:rsidR="009B04C0" w:rsidRPr="00DB0DB5">
        <w:rPr>
          <w:rFonts w:ascii="Times New Roman" w:hAnsi="Times New Roman" w:cs="Times New Roman"/>
          <w:sz w:val="24"/>
          <w:szCs w:val="24"/>
        </w:rPr>
        <w:t>При п</w:t>
      </w:r>
      <w:r w:rsidR="00B558BF" w:rsidRPr="00DB0DB5">
        <w:rPr>
          <w:rFonts w:ascii="Times New Roman" w:hAnsi="Times New Roman" w:cs="Times New Roman"/>
          <w:sz w:val="24"/>
          <w:szCs w:val="24"/>
        </w:rPr>
        <w:t>ром</w:t>
      </w:r>
      <w:r w:rsidR="009B04C0" w:rsidRPr="00DB0DB5">
        <w:rPr>
          <w:rFonts w:ascii="Times New Roman" w:hAnsi="Times New Roman" w:cs="Times New Roman"/>
          <w:sz w:val="24"/>
          <w:szCs w:val="24"/>
        </w:rPr>
        <w:t xml:space="preserve">яна на </w:t>
      </w:r>
      <w:r w:rsidR="00B558BF" w:rsidRPr="00DB0DB5">
        <w:rPr>
          <w:rFonts w:ascii="Times New Roman" w:hAnsi="Times New Roman" w:cs="Times New Roman"/>
          <w:sz w:val="24"/>
          <w:szCs w:val="24"/>
        </w:rPr>
        <w:t>постоян</w:t>
      </w:r>
      <w:r w:rsidR="009B04C0" w:rsidRPr="00DB0DB5">
        <w:rPr>
          <w:rFonts w:ascii="Times New Roman" w:hAnsi="Times New Roman" w:cs="Times New Roman"/>
          <w:sz w:val="24"/>
          <w:szCs w:val="24"/>
        </w:rPr>
        <w:t>е</w:t>
      </w:r>
      <w:r w:rsidR="00B558BF" w:rsidRPr="00DB0DB5">
        <w:rPr>
          <w:rFonts w:ascii="Times New Roman" w:hAnsi="Times New Roman" w:cs="Times New Roman"/>
          <w:sz w:val="24"/>
          <w:szCs w:val="24"/>
        </w:rPr>
        <w:t xml:space="preserve">н адрес, заявлението се подава </w:t>
      </w:r>
      <w:r w:rsidR="00E77E21" w:rsidRPr="00DB0DB5">
        <w:rPr>
          <w:rFonts w:ascii="Times New Roman" w:hAnsi="Times New Roman" w:cs="Times New Roman"/>
          <w:sz w:val="24"/>
          <w:szCs w:val="24"/>
        </w:rPr>
        <w:t>пред</w:t>
      </w:r>
      <w:r w:rsidR="00B558BF" w:rsidRPr="00DB0DB5">
        <w:rPr>
          <w:rFonts w:ascii="Times New Roman" w:hAnsi="Times New Roman" w:cs="Times New Roman"/>
          <w:sz w:val="24"/>
          <w:szCs w:val="24"/>
        </w:rPr>
        <w:t xml:space="preserve"> органите по чл. 92, ал. 1, където лицето избира да бъде вписано в регистъра на населението. </w:t>
      </w:r>
      <w:r w:rsidR="009B04C0" w:rsidRPr="00DB0DB5">
        <w:rPr>
          <w:rFonts w:ascii="Times New Roman" w:hAnsi="Times New Roman" w:cs="Times New Roman"/>
          <w:sz w:val="24"/>
          <w:szCs w:val="24"/>
        </w:rPr>
        <w:t xml:space="preserve">При </w:t>
      </w:r>
      <w:r w:rsidR="00B558BF" w:rsidRPr="00DB0DB5">
        <w:rPr>
          <w:rFonts w:ascii="Times New Roman" w:hAnsi="Times New Roman" w:cs="Times New Roman"/>
          <w:sz w:val="24"/>
          <w:szCs w:val="24"/>
        </w:rPr>
        <w:t xml:space="preserve">промяна на настоящ адрес, заявлението се подава </w:t>
      </w:r>
      <w:r w:rsidR="00E77E21" w:rsidRPr="00DB0DB5">
        <w:rPr>
          <w:rFonts w:ascii="Times New Roman" w:hAnsi="Times New Roman" w:cs="Times New Roman"/>
          <w:sz w:val="24"/>
          <w:szCs w:val="24"/>
        </w:rPr>
        <w:t>пред</w:t>
      </w:r>
      <w:r w:rsidR="00B558BF" w:rsidRPr="00DB0DB5">
        <w:rPr>
          <w:rFonts w:ascii="Times New Roman" w:hAnsi="Times New Roman" w:cs="Times New Roman"/>
          <w:sz w:val="24"/>
          <w:szCs w:val="24"/>
        </w:rPr>
        <w:t xml:space="preserve"> органите по чл. 92, ал. 1, където лицето живее</w:t>
      </w:r>
      <w:r w:rsidRPr="00DB0DB5">
        <w:rPr>
          <w:rFonts w:ascii="Times New Roman" w:hAnsi="Times New Roman" w:cs="Times New Roman"/>
          <w:sz w:val="24"/>
          <w:szCs w:val="24"/>
        </w:rPr>
        <w:t>.</w:t>
      </w:r>
      <w:r w:rsidR="00D448BF" w:rsidRPr="00DB0DB5">
        <w:rPr>
          <w:rFonts w:ascii="Times New Roman" w:hAnsi="Times New Roman" w:cs="Times New Roman"/>
          <w:sz w:val="24"/>
          <w:szCs w:val="24"/>
        </w:rPr>
        <w:t>“</w:t>
      </w:r>
      <w:r w:rsidR="00A4003D" w:rsidRPr="00DB0DB5">
        <w:rPr>
          <w:rFonts w:ascii="Times New Roman" w:hAnsi="Times New Roman" w:cs="Times New Roman"/>
          <w:sz w:val="24"/>
          <w:szCs w:val="24"/>
        </w:rPr>
        <w:t xml:space="preserve"> </w:t>
      </w:r>
    </w:p>
    <w:p w14:paraId="311B4BAF" w14:textId="77777777" w:rsidR="00900D7B" w:rsidRPr="00DB0DB5" w:rsidRDefault="00B558BF" w:rsidP="004112BC">
      <w:pPr>
        <w:pStyle w:val="ListParagraph"/>
        <w:numPr>
          <w:ilvl w:val="0"/>
          <w:numId w:val="17"/>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Създава</w:t>
      </w:r>
      <w:r w:rsidR="00805147" w:rsidRPr="00DB0DB5">
        <w:rPr>
          <w:rFonts w:ascii="Times New Roman" w:hAnsi="Times New Roman" w:cs="Times New Roman"/>
          <w:sz w:val="24"/>
          <w:szCs w:val="24"/>
        </w:rPr>
        <w:t>т</w:t>
      </w:r>
      <w:r w:rsidRPr="00DB0DB5">
        <w:rPr>
          <w:rFonts w:ascii="Times New Roman" w:hAnsi="Times New Roman" w:cs="Times New Roman"/>
          <w:sz w:val="24"/>
          <w:szCs w:val="24"/>
        </w:rPr>
        <w:t xml:space="preserve"> се ал. 3</w:t>
      </w:r>
      <w:r w:rsidR="00805147" w:rsidRPr="00DB0DB5">
        <w:rPr>
          <w:rFonts w:ascii="Times New Roman" w:hAnsi="Times New Roman" w:cs="Times New Roman"/>
          <w:sz w:val="24"/>
          <w:szCs w:val="24"/>
        </w:rPr>
        <w:t xml:space="preserve"> и 4</w:t>
      </w:r>
      <w:r w:rsidRPr="00DB0DB5">
        <w:rPr>
          <w:rFonts w:ascii="Times New Roman" w:hAnsi="Times New Roman" w:cs="Times New Roman"/>
          <w:sz w:val="24"/>
          <w:szCs w:val="24"/>
          <w:lang w:val="en-US"/>
        </w:rPr>
        <w:t>:</w:t>
      </w:r>
    </w:p>
    <w:p w14:paraId="7F33363D" w14:textId="242F65B7" w:rsidR="00805147" w:rsidRPr="00DB0DB5" w:rsidRDefault="00B558BF"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„(3) </w:t>
      </w:r>
      <w:r w:rsidR="0026067A" w:rsidRPr="00DB0DB5">
        <w:rPr>
          <w:rFonts w:ascii="Times New Roman" w:hAnsi="Times New Roman" w:cs="Times New Roman"/>
          <w:sz w:val="24"/>
          <w:szCs w:val="24"/>
        </w:rPr>
        <w:t xml:space="preserve">Когато български гражданин </w:t>
      </w:r>
      <w:r w:rsidR="0026067A" w:rsidRPr="00B42A4D">
        <w:rPr>
          <w:rFonts w:ascii="Times New Roman" w:hAnsi="Times New Roman" w:cs="Times New Roman"/>
          <w:sz w:val="24"/>
          <w:szCs w:val="24"/>
        </w:rPr>
        <w:t>заявява</w:t>
      </w:r>
      <w:r w:rsidR="0026067A" w:rsidRPr="00DB0DB5">
        <w:rPr>
          <w:rFonts w:ascii="Times New Roman" w:hAnsi="Times New Roman" w:cs="Times New Roman"/>
          <w:sz w:val="24"/>
          <w:szCs w:val="24"/>
        </w:rPr>
        <w:t xml:space="preserve"> </w:t>
      </w:r>
      <w:r w:rsidR="00B42A4D">
        <w:rPr>
          <w:rFonts w:ascii="Times New Roman" w:hAnsi="Times New Roman" w:cs="Times New Roman"/>
          <w:sz w:val="24"/>
          <w:szCs w:val="24"/>
        </w:rPr>
        <w:t xml:space="preserve">промяна на </w:t>
      </w:r>
      <w:r w:rsidR="0026067A" w:rsidRPr="00DB0DB5">
        <w:rPr>
          <w:rFonts w:ascii="Times New Roman" w:hAnsi="Times New Roman" w:cs="Times New Roman"/>
          <w:sz w:val="24"/>
          <w:szCs w:val="24"/>
        </w:rPr>
        <w:t>настоящ адрес в чужбина, заявлението се подава пред органа по чл. 92, ал. 1 по постоянен адрес. Заявяването на адресната регистрация може да бъде извършено и чрез дипломатическите или консулските представителства на Република България в чужбина.</w:t>
      </w:r>
    </w:p>
    <w:p w14:paraId="30A2FD5D" w14:textId="10043AAF" w:rsidR="00554426" w:rsidRPr="00DB0DB5" w:rsidRDefault="00805147"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(4) </w:t>
      </w:r>
      <w:r w:rsidR="00B26D6A" w:rsidRPr="00DB0DB5">
        <w:rPr>
          <w:rFonts w:ascii="Times New Roman" w:hAnsi="Times New Roman" w:cs="Times New Roman"/>
          <w:sz w:val="24"/>
          <w:szCs w:val="24"/>
        </w:rPr>
        <w:t>П</w:t>
      </w:r>
      <w:r w:rsidR="00936893" w:rsidRPr="00DB0DB5">
        <w:rPr>
          <w:rFonts w:ascii="Times New Roman" w:hAnsi="Times New Roman" w:cs="Times New Roman"/>
          <w:sz w:val="24"/>
          <w:szCs w:val="24"/>
        </w:rPr>
        <w:t>ромяна</w:t>
      </w:r>
      <w:r w:rsidR="00B26D6A" w:rsidRPr="00DB0DB5">
        <w:rPr>
          <w:rFonts w:ascii="Times New Roman" w:hAnsi="Times New Roman" w:cs="Times New Roman"/>
          <w:sz w:val="24"/>
          <w:szCs w:val="24"/>
        </w:rPr>
        <w:t>та</w:t>
      </w:r>
      <w:r w:rsidR="00936893" w:rsidRPr="00DB0DB5">
        <w:rPr>
          <w:rFonts w:ascii="Times New Roman" w:hAnsi="Times New Roman" w:cs="Times New Roman"/>
          <w:sz w:val="24"/>
          <w:szCs w:val="24"/>
        </w:rPr>
        <w:t xml:space="preserve"> на адресна регистрация се отразява незабавно в регистъра на населението от длъжностното лице в общинската администрация.“</w:t>
      </w:r>
    </w:p>
    <w:p w14:paraId="77DE9B2B" w14:textId="77777777" w:rsidR="00F90319" w:rsidRPr="00DB0DB5" w:rsidRDefault="00F90319"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 xml:space="preserve">§ </w:t>
      </w:r>
      <w:r w:rsidR="00023E0A" w:rsidRPr="00DB0DB5">
        <w:rPr>
          <w:rFonts w:ascii="Times New Roman" w:hAnsi="Times New Roman" w:cs="Times New Roman"/>
          <w:b/>
          <w:sz w:val="24"/>
          <w:szCs w:val="24"/>
        </w:rPr>
        <w:t xml:space="preserve">19. </w:t>
      </w:r>
      <w:r w:rsidRPr="00DB0DB5">
        <w:rPr>
          <w:rFonts w:ascii="Times New Roman" w:hAnsi="Times New Roman" w:cs="Times New Roman"/>
          <w:sz w:val="24"/>
          <w:szCs w:val="24"/>
        </w:rPr>
        <w:t>В чл. 99 се правят следните изменения и допълнения:</w:t>
      </w:r>
    </w:p>
    <w:p w14:paraId="31F3BE47" w14:textId="77777777" w:rsidR="004A1BEF" w:rsidRPr="00DB0DB5" w:rsidRDefault="004A1BEF" w:rsidP="004112BC">
      <w:pPr>
        <w:pStyle w:val="ListParagraph"/>
        <w:numPr>
          <w:ilvl w:val="0"/>
          <w:numId w:val="10"/>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Алине</w:t>
      </w:r>
      <w:r w:rsidR="00023E0A" w:rsidRPr="00DB0DB5">
        <w:rPr>
          <w:rFonts w:ascii="Times New Roman" w:hAnsi="Times New Roman" w:cs="Times New Roman"/>
          <w:sz w:val="24"/>
          <w:szCs w:val="24"/>
        </w:rPr>
        <w:t>и</w:t>
      </w:r>
      <w:r w:rsidR="00F90319" w:rsidRPr="00DB0DB5">
        <w:rPr>
          <w:rFonts w:ascii="Times New Roman" w:hAnsi="Times New Roman" w:cs="Times New Roman"/>
          <w:sz w:val="24"/>
          <w:szCs w:val="24"/>
        </w:rPr>
        <w:t xml:space="preserve"> 1</w:t>
      </w:r>
      <w:r w:rsidR="007222C3" w:rsidRPr="00DB0DB5">
        <w:rPr>
          <w:rFonts w:ascii="Times New Roman" w:hAnsi="Times New Roman" w:cs="Times New Roman"/>
          <w:sz w:val="24"/>
          <w:szCs w:val="24"/>
        </w:rPr>
        <w:t xml:space="preserve"> и 2</w:t>
      </w:r>
      <w:r w:rsidR="00F90319" w:rsidRPr="00DB0DB5">
        <w:rPr>
          <w:rFonts w:ascii="Times New Roman" w:hAnsi="Times New Roman" w:cs="Times New Roman"/>
          <w:sz w:val="24"/>
          <w:szCs w:val="24"/>
        </w:rPr>
        <w:t xml:space="preserve"> </w:t>
      </w:r>
      <w:r w:rsidRPr="00DB0DB5">
        <w:rPr>
          <w:rFonts w:ascii="Times New Roman" w:hAnsi="Times New Roman" w:cs="Times New Roman"/>
          <w:sz w:val="24"/>
          <w:szCs w:val="24"/>
        </w:rPr>
        <w:t>се отменя</w:t>
      </w:r>
      <w:r w:rsidR="007222C3" w:rsidRPr="00DB0DB5">
        <w:rPr>
          <w:rFonts w:ascii="Times New Roman" w:hAnsi="Times New Roman" w:cs="Times New Roman"/>
          <w:sz w:val="24"/>
          <w:szCs w:val="24"/>
        </w:rPr>
        <w:t>т</w:t>
      </w:r>
      <w:r w:rsidRPr="00DB0DB5">
        <w:rPr>
          <w:rFonts w:ascii="Times New Roman" w:hAnsi="Times New Roman" w:cs="Times New Roman"/>
          <w:sz w:val="24"/>
          <w:szCs w:val="24"/>
        </w:rPr>
        <w:t>.</w:t>
      </w:r>
    </w:p>
    <w:p w14:paraId="796176B2" w14:textId="2F98835E" w:rsidR="004419DD" w:rsidRPr="007F10D5" w:rsidRDefault="007F10D5" w:rsidP="004112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В ал. 3 </w:t>
      </w:r>
      <w:r w:rsidR="004D6782">
        <w:rPr>
          <w:rFonts w:ascii="Times New Roman" w:hAnsi="Times New Roman" w:cs="Times New Roman"/>
          <w:sz w:val="24"/>
          <w:szCs w:val="24"/>
        </w:rPr>
        <w:t xml:space="preserve">думите „почивен дом“ се заличават, а </w:t>
      </w:r>
      <w:r>
        <w:rPr>
          <w:rFonts w:ascii="Times New Roman" w:hAnsi="Times New Roman" w:cs="Times New Roman"/>
          <w:sz w:val="24"/>
          <w:szCs w:val="24"/>
        </w:rPr>
        <w:t>думата</w:t>
      </w:r>
      <w:r w:rsidR="004D6782">
        <w:rPr>
          <w:rFonts w:ascii="Times New Roman" w:hAnsi="Times New Roman" w:cs="Times New Roman"/>
          <w:sz w:val="24"/>
          <w:szCs w:val="24"/>
        </w:rPr>
        <w:t xml:space="preserve"> </w:t>
      </w:r>
      <w:r>
        <w:rPr>
          <w:rFonts w:ascii="Times New Roman" w:hAnsi="Times New Roman" w:cs="Times New Roman"/>
          <w:sz w:val="24"/>
          <w:szCs w:val="24"/>
        </w:rPr>
        <w:t xml:space="preserve"> „подслон“ се заменя с „настаняване“.</w:t>
      </w:r>
    </w:p>
    <w:p w14:paraId="6ED774CB" w14:textId="356D5D38" w:rsidR="003B65E7" w:rsidRPr="00DB0DB5" w:rsidRDefault="007F10D5" w:rsidP="004112B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B65E7" w:rsidRPr="00DB0DB5">
        <w:rPr>
          <w:rFonts w:ascii="Times New Roman" w:hAnsi="Times New Roman" w:cs="Times New Roman"/>
          <w:sz w:val="24"/>
          <w:szCs w:val="24"/>
        </w:rPr>
        <w:t xml:space="preserve">Алинея 4 се </w:t>
      </w:r>
      <w:r>
        <w:rPr>
          <w:rFonts w:ascii="Times New Roman" w:hAnsi="Times New Roman" w:cs="Times New Roman"/>
          <w:sz w:val="24"/>
          <w:szCs w:val="24"/>
        </w:rPr>
        <w:t>изменя</w:t>
      </w:r>
      <w:r w:rsidR="003B65E7" w:rsidRPr="00DB0DB5">
        <w:rPr>
          <w:rFonts w:ascii="Times New Roman" w:hAnsi="Times New Roman" w:cs="Times New Roman"/>
          <w:sz w:val="24"/>
          <w:szCs w:val="24"/>
        </w:rPr>
        <w:t xml:space="preserve"> така:</w:t>
      </w:r>
    </w:p>
    <w:p w14:paraId="0EA19AB9" w14:textId="73D58273" w:rsidR="003B65E7" w:rsidRPr="00961347" w:rsidRDefault="003B65E7" w:rsidP="004112BC">
      <w:pPr>
        <w:pStyle w:val="ListParagraph"/>
        <w:spacing w:after="0" w:line="360" w:lineRule="auto"/>
        <w:ind w:left="0" w:firstLine="709"/>
        <w:jc w:val="both"/>
        <w:rPr>
          <w:rFonts w:ascii="Times New Roman" w:hAnsi="Times New Roman" w:cs="Times New Roman"/>
          <w:sz w:val="24"/>
          <w:szCs w:val="24"/>
        </w:rPr>
      </w:pPr>
      <w:r w:rsidRPr="00961347">
        <w:rPr>
          <w:rFonts w:ascii="Times New Roman" w:hAnsi="Times New Roman" w:cs="Times New Roman"/>
          <w:sz w:val="24"/>
          <w:szCs w:val="24"/>
        </w:rPr>
        <w:t xml:space="preserve">„(4) Не се допуска регистриране на настоящ и/или постоянен адрес за повече от 4 месеца в хотел, мотел или друго място за </w:t>
      </w:r>
      <w:r w:rsidR="00B26D6A" w:rsidRPr="00961347">
        <w:rPr>
          <w:rFonts w:ascii="Times New Roman" w:hAnsi="Times New Roman" w:cs="Times New Roman"/>
          <w:sz w:val="24"/>
          <w:szCs w:val="24"/>
        </w:rPr>
        <w:t>наст</w:t>
      </w:r>
      <w:r w:rsidR="00961347">
        <w:rPr>
          <w:rFonts w:ascii="Times New Roman" w:hAnsi="Times New Roman" w:cs="Times New Roman"/>
          <w:sz w:val="24"/>
          <w:szCs w:val="24"/>
        </w:rPr>
        <w:t>а</w:t>
      </w:r>
      <w:r w:rsidR="00B26D6A" w:rsidRPr="00961347">
        <w:rPr>
          <w:rFonts w:ascii="Times New Roman" w:hAnsi="Times New Roman" w:cs="Times New Roman"/>
          <w:sz w:val="24"/>
          <w:szCs w:val="24"/>
        </w:rPr>
        <w:t xml:space="preserve">няване </w:t>
      </w:r>
      <w:r w:rsidRPr="00961347">
        <w:rPr>
          <w:rFonts w:ascii="Times New Roman" w:hAnsi="Times New Roman" w:cs="Times New Roman"/>
          <w:sz w:val="24"/>
          <w:szCs w:val="24"/>
        </w:rPr>
        <w:t xml:space="preserve">в същото </w:t>
      </w:r>
      <w:r w:rsidR="00E82D01" w:rsidRPr="00961347">
        <w:rPr>
          <w:rFonts w:ascii="Times New Roman" w:hAnsi="Times New Roman" w:cs="Times New Roman"/>
          <w:sz w:val="24"/>
          <w:szCs w:val="24"/>
        </w:rPr>
        <w:t xml:space="preserve">или в друго населено място </w:t>
      </w:r>
      <w:r w:rsidRPr="00961347">
        <w:rPr>
          <w:rFonts w:ascii="Times New Roman" w:hAnsi="Times New Roman" w:cs="Times New Roman"/>
          <w:sz w:val="24"/>
          <w:szCs w:val="24"/>
        </w:rPr>
        <w:t>на територията на община</w:t>
      </w:r>
      <w:r w:rsidR="00E82D01" w:rsidRPr="00961347">
        <w:rPr>
          <w:rFonts w:ascii="Times New Roman" w:hAnsi="Times New Roman" w:cs="Times New Roman"/>
          <w:sz w:val="24"/>
          <w:szCs w:val="24"/>
        </w:rPr>
        <w:t>та</w:t>
      </w:r>
      <w:r w:rsidRPr="00961347">
        <w:rPr>
          <w:rFonts w:ascii="Times New Roman" w:hAnsi="Times New Roman" w:cs="Times New Roman"/>
          <w:sz w:val="24"/>
          <w:szCs w:val="24"/>
        </w:rPr>
        <w:t>.</w:t>
      </w:r>
      <w:r w:rsidR="00E82D01" w:rsidRPr="00961347">
        <w:rPr>
          <w:rFonts w:ascii="Times New Roman" w:hAnsi="Times New Roman" w:cs="Times New Roman"/>
          <w:sz w:val="24"/>
          <w:szCs w:val="24"/>
        </w:rPr>
        <w:t>“</w:t>
      </w:r>
    </w:p>
    <w:p w14:paraId="4D26BE41" w14:textId="77777777" w:rsidR="0045734A" w:rsidRPr="00961347" w:rsidRDefault="00B75A38" w:rsidP="004112BC">
      <w:pPr>
        <w:spacing w:after="0" w:line="360" w:lineRule="auto"/>
        <w:ind w:firstLine="720"/>
        <w:jc w:val="both"/>
        <w:rPr>
          <w:rFonts w:ascii="Times New Roman" w:hAnsi="Times New Roman" w:cs="Times New Roman"/>
          <w:sz w:val="24"/>
          <w:szCs w:val="24"/>
        </w:rPr>
      </w:pPr>
      <w:r w:rsidRPr="00961347">
        <w:rPr>
          <w:rFonts w:ascii="Times New Roman" w:hAnsi="Times New Roman" w:cs="Times New Roman"/>
          <w:sz w:val="24"/>
          <w:szCs w:val="24"/>
        </w:rPr>
        <w:t>4. А</w:t>
      </w:r>
      <w:r w:rsidR="00F90319" w:rsidRPr="00961347">
        <w:rPr>
          <w:rFonts w:ascii="Times New Roman" w:hAnsi="Times New Roman" w:cs="Times New Roman"/>
          <w:sz w:val="24"/>
          <w:szCs w:val="24"/>
        </w:rPr>
        <w:t>л</w:t>
      </w:r>
      <w:r w:rsidR="0045734A" w:rsidRPr="00961347">
        <w:rPr>
          <w:rFonts w:ascii="Times New Roman" w:hAnsi="Times New Roman" w:cs="Times New Roman"/>
          <w:sz w:val="24"/>
          <w:szCs w:val="24"/>
        </w:rPr>
        <w:t>инея</w:t>
      </w:r>
      <w:r w:rsidR="00F90319" w:rsidRPr="00961347">
        <w:rPr>
          <w:rFonts w:ascii="Times New Roman" w:hAnsi="Times New Roman" w:cs="Times New Roman"/>
          <w:sz w:val="24"/>
          <w:szCs w:val="24"/>
        </w:rPr>
        <w:t xml:space="preserve"> 5</w:t>
      </w:r>
      <w:r w:rsidR="00184518" w:rsidRPr="00961347">
        <w:rPr>
          <w:rFonts w:ascii="Times New Roman" w:hAnsi="Times New Roman" w:cs="Times New Roman"/>
          <w:sz w:val="24"/>
          <w:szCs w:val="24"/>
        </w:rPr>
        <w:t xml:space="preserve"> </w:t>
      </w:r>
      <w:r w:rsidR="0045734A" w:rsidRPr="00961347">
        <w:rPr>
          <w:rFonts w:ascii="Times New Roman" w:hAnsi="Times New Roman" w:cs="Times New Roman"/>
          <w:sz w:val="24"/>
          <w:szCs w:val="24"/>
        </w:rPr>
        <w:t>се изменя така:</w:t>
      </w:r>
    </w:p>
    <w:p w14:paraId="11B3A752" w14:textId="09A8BD26" w:rsidR="0045734A" w:rsidRPr="00961347" w:rsidRDefault="0045734A" w:rsidP="004112BC">
      <w:pPr>
        <w:spacing w:after="0" w:line="360" w:lineRule="auto"/>
        <w:ind w:firstLine="720"/>
        <w:jc w:val="both"/>
        <w:rPr>
          <w:rFonts w:ascii="Times New Roman" w:hAnsi="Times New Roman" w:cs="Times New Roman"/>
          <w:sz w:val="24"/>
          <w:szCs w:val="24"/>
        </w:rPr>
      </w:pPr>
      <w:r w:rsidRPr="00961347">
        <w:rPr>
          <w:rFonts w:ascii="Times New Roman" w:hAnsi="Times New Roman" w:cs="Times New Roman"/>
          <w:sz w:val="24"/>
          <w:szCs w:val="24"/>
        </w:rPr>
        <w:t xml:space="preserve">„(5) Настоящият адрес на </w:t>
      </w:r>
      <w:r w:rsidR="00184518" w:rsidRPr="00961347">
        <w:rPr>
          <w:rFonts w:ascii="Times New Roman" w:hAnsi="Times New Roman" w:cs="Times New Roman"/>
          <w:sz w:val="24"/>
          <w:szCs w:val="24"/>
        </w:rPr>
        <w:t>малолетни и непълнолетни лица</w:t>
      </w:r>
      <w:r w:rsidRPr="00961347">
        <w:rPr>
          <w:rFonts w:ascii="Times New Roman" w:hAnsi="Times New Roman" w:cs="Times New Roman"/>
          <w:sz w:val="24"/>
          <w:szCs w:val="24"/>
        </w:rPr>
        <w:t xml:space="preserve">, настанени в социални и интегрирани здравно-социални услуги за </w:t>
      </w:r>
      <w:proofErr w:type="spellStart"/>
      <w:r w:rsidRPr="00961347">
        <w:rPr>
          <w:rFonts w:ascii="Times New Roman" w:hAnsi="Times New Roman" w:cs="Times New Roman"/>
          <w:sz w:val="24"/>
          <w:szCs w:val="24"/>
        </w:rPr>
        <w:t>резидентна</w:t>
      </w:r>
      <w:proofErr w:type="spellEnd"/>
      <w:r w:rsidRPr="00961347">
        <w:rPr>
          <w:rFonts w:ascii="Times New Roman" w:hAnsi="Times New Roman" w:cs="Times New Roman"/>
          <w:sz w:val="24"/>
          <w:szCs w:val="24"/>
        </w:rPr>
        <w:t xml:space="preserve"> грижа, е адресът на услугата и се заявява  и променя от ръководителя на съответната услуга.“</w:t>
      </w:r>
    </w:p>
    <w:p w14:paraId="25E78627" w14:textId="4B0BC71F" w:rsidR="0045734A" w:rsidRPr="00961347" w:rsidRDefault="0045734A" w:rsidP="004112BC">
      <w:pPr>
        <w:spacing w:after="0" w:line="360" w:lineRule="auto"/>
        <w:ind w:firstLine="720"/>
        <w:rPr>
          <w:rFonts w:ascii="Times New Roman" w:hAnsi="Times New Roman" w:cs="Times New Roman"/>
          <w:sz w:val="24"/>
          <w:szCs w:val="24"/>
        </w:rPr>
      </w:pPr>
      <w:r w:rsidRPr="00961347">
        <w:rPr>
          <w:rFonts w:ascii="Times New Roman" w:hAnsi="Times New Roman" w:cs="Times New Roman"/>
          <w:sz w:val="24"/>
          <w:szCs w:val="24"/>
        </w:rPr>
        <w:lastRenderedPageBreak/>
        <w:t>5. А</w:t>
      </w:r>
      <w:r w:rsidR="00F90319" w:rsidRPr="00961347">
        <w:rPr>
          <w:rFonts w:ascii="Times New Roman" w:hAnsi="Times New Roman" w:cs="Times New Roman"/>
          <w:sz w:val="24"/>
          <w:szCs w:val="24"/>
        </w:rPr>
        <w:t>л</w:t>
      </w:r>
      <w:r w:rsidRPr="00961347">
        <w:rPr>
          <w:rFonts w:ascii="Times New Roman" w:hAnsi="Times New Roman" w:cs="Times New Roman"/>
          <w:sz w:val="24"/>
          <w:szCs w:val="24"/>
        </w:rPr>
        <w:t>инея</w:t>
      </w:r>
      <w:r w:rsidR="00F90319" w:rsidRPr="00961347">
        <w:rPr>
          <w:rFonts w:ascii="Times New Roman" w:hAnsi="Times New Roman" w:cs="Times New Roman"/>
          <w:sz w:val="24"/>
          <w:szCs w:val="24"/>
        </w:rPr>
        <w:t xml:space="preserve"> </w:t>
      </w:r>
      <w:r w:rsidRPr="00961347">
        <w:rPr>
          <w:rFonts w:ascii="Times New Roman" w:hAnsi="Times New Roman" w:cs="Times New Roman"/>
          <w:sz w:val="24"/>
          <w:szCs w:val="24"/>
        </w:rPr>
        <w:t>6</w:t>
      </w:r>
      <w:r w:rsidR="00184518" w:rsidRPr="00961347">
        <w:rPr>
          <w:rFonts w:ascii="Times New Roman" w:hAnsi="Times New Roman" w:cs="Times New Roman"/>
          <w:sz w:val="24"/>
          <w:szCs w:val="24"/>
        </w:rPr>
        <w:t xml:space="preserve"> </w:t>
      </w:r>
      <w:r w:rsidRPr="00961347">
        <w:rPr>
          <w:rFonts w:ascii="Times New Roman" w:hAnsi="Times New Roman" w:cs="Times New Roman"/>
          <w:sz w:val="24"/>
          <w:szCs w:val="24"/>
        </w:rPr>
        <w:t>се изменя така:</w:t>
      </w:r>
      <w:r w:rsidR="00F90319" w:rsidRPr="00961347">
        <w:rPr>
          <w:rFonts w:ascii="Times New Roman" w:hAnsi="Times New Roman" w:cs="Times New Roman"/>
          <w:sz w:val="24"/>
          <w:szCs w:val="24"/>
        </w:rPr>
        <w:tab/>
      </w:r>
    </w:p>
    <w:p w14:paraId="2A46CB7C" w14:textId="4F3720EF" w:rsidR="0045734A" w:rsidRPr="00961347" w:rsidRDefault="0045734A" w:rsidP="004112BC">
      <w:pPr>
        <w:spacing w:after="0" w:line="360" w:lineRule="auto"/>
        <w:ind w:firstLine="720"/>
        <w:jc w:val="both"/>
        <w:rPr>
          <w:rFonts w:ascii="Times New Roman" w:hAnsi="Times New Roman" w:cs="Times New Roman"/>
          <w:sz w:val="24"/>
          <w:szCs w:val="24"/>
        </w:rPr>
      </w:pPr>
      <w:r w:rsidRPr="00961347">
        <w:rPr>
          <w:rFonts w:ascii="Times New Roman" w:hAnsi="Times New Roman" w:cs="Times New Roman"/>
          <w:sz w:val="24"/>
          <w:szCs w:val="24"/>
        </w:rPr>
        <w:t>„(6) Непълнолетните лица, които се обучават в училища в населено място, различно от постоянния и настоящия адрес на родителите, могат лично да подават заявления за адресна регистрация за промяна на настоящия си адрес. В този случай към заявлението трябва да се приложи уверение от съответното училище, че лицето е записано като ученик.</w:t>
      </w:r>
    </w:p>
    <w:p w14:paraId="62EFE47B" w14:textId="77777777" w:rsidR="00E82D01" w:rsidRPr="00961347" w:rsidRDefault="00F90319" w:rsidP="004112BC">
      <w:pPr>
        <w:spacing w:after="0" w:line="360" w:lineRule="auto"/>
        <w:ind w:firstLine="720"/>
        <w:rPr>
          <w:rFonts w:ascii="Times New Roman" w:hAnsi="Times New Roman" w:cs="Times New Roman"/>
          <w:sz w:val="24"/>
          <w:szCs w:val="24"/>
        </w:rPr>
      </w:pPr>
      <w:bookmarkStart w:id="17" w:name="_Hlk201062781"/>
      <w:r w:rsidRPr="00961347">
        <w:rPr>
          <w:rFonts w:ascii="Times New Roman" w:hAnsi="Times New Roman" w:cs="Times New Roman"/>
          <w:b/>
          <w:sz w:val="24"/>
          <w:szCs w:val="24"/>
        </w:rPr>
        <w:t xml:space="preserve">§ </w:t>
      </w:r>
      <w:r w:rsidR="00702316" w:rsidRPr="00961347">
        <w:rPr>
          <w:rFonts w:ascii="Times New Roman" w:hAnsi="Times New Roman" w:cs="Times New Roman"/>
          <w:b/>
          <w:sz w:val="24"/>
          <w:szCs w:val="24"/>
        </w:rPr>
        <w:t xml:space="preserve">20. </w:t>
      </w:r>
      <w:r w:rsidRPr="00961347">
        <w:rPr>
          <w:rFonts w:ascii="Times New Roman" w:hAnsi="Times New Roman" w:cs="Times New Roman"/>
          <w:sz w:val="24"/>
          <w:szCs w:val="24"/>
        </w:rPr>
        <w:t>В</w:t>
      </w:r>
      <w:bookmarkEnd w:id="17"/>
      <w:r w:rsidRPr="00961347">
        <w:rPr>
          <w:rFonts w:ascii="Times New Roman" w:hAnsi="Times New Roman" w:cs="Times New Roman"/>
          <w:sz w:val="24"/>
          <w:szCs w:val="24"/>
        </w:rPr>
        <w:t xml:space="preserve"> чл. 99б</w:t>
      </w:r>
      <w:r w:rsidR="00E82D01" w:rsidRPr="00961347">
        <w:rPr>
          <w:rFonts w:ascii="Times New Roman" w:hAnsi="Times New Roman" w:cs="Times New Roman"/>
          <w:sz w:val="24"/>
          <w:szCs w:val="24"/>
        </w:rPr>
        <w:t xml:space="preserve"> се правят следните изменения и допълнения:</w:t>
      </w:r>
    </w:p>
    <w:p w14:paraId="281D38EC" w14:textId="77777777" w:rsidR="00ED6B68" w:rsidRPr="00DB0DB5" w:rsidRDefault="00E82D01" w:rsidP="004112BC">
      <w:pPr>
        <w:spacing w:after="0" w:line="360" w:lineRule="auto"/>
        <w:ind w:firstLine="720"/>
        <w:rPr>
          <w:rFonts w:ascii="Times New Roman" w:hAnsi="Times New Roman" w:cs="Times New Roman"/>
          <w:sz w:val="24"/>
          <w:szCs w:val="24"/>
        </w:rPr>
      </w:pPr>
      <w:r w:rsidRPr="00DB0DB5">
        <w:rPr>
          <w:rFonts w:ascii="Times New Roman" w:hAnsi="Times New Roman" w:cs="Times New Roman"/>
          <w:sz w:val="24"/>
          <w:szCs w:val="24"/>
        </w:rPr>
        <w:t>1. В</w:t>
      </w:r>
      <w:r w:rsidR="003B65E7" w:rsidRPr="00DB0DB5">
        <w:rPr>
          <w:rFonts w:ascii="Times New Roman" w:hAnsi="Times New Roman" w:cs="Times New Roman"/>
          <w:sz w:val="24"/>
          <w:szCs w:val="24"/>
        </w:rPr>
        <w:t xml:space="preserve"> </w:t>
      </w:r>
      <w:r w:rsidR="00F90319" w:rsidRPr="00DB0DB5">
        <w:rPr>
          <w:rFonts w:ascii="Times New Roman" w:hAnsi="Times New Roman" w:cs="Times New Roman"/>
          <w:sz w:val="24"/>
          <w:szCs w:val="24"/>
        </w:rPr>
        <w:t xml:space="preserve">ал. </w:t>
      </w:r>
      <w:r w:rsidR="00A937F0" w:rsidRPr="00DB0DB5">
        <w:rPr>
          <w:rFonts w:ascii="Times New Roman" w:hAnsi="Times New Roman" w:cs="Times New Roman"/>
          <w:sz w:val="24"/>
          <w:szCs w:val="24"/>
        </w:rPr>
        <w:t>1</w:t>
      </w:r>
      <w:r w:rsidR="00603E10" w:rsidRPr="00DB0DB5">
        <w:rPr>
          <w:rFonts w:ascii="Times New Roman" w:hAnsi="Times New Roman" w:cs="Times New Roman"/>
          <w:sz w:val="24"/>
          <w:szCs w:val="24"/>
        </w:rPr>
        <w:t>, изречение първо</w:t>
      </w:r>
      <w:r w:rsidR="00F90319" w:rsidRPr="00DB0DB5">
        <w:rPr>
          <w:rFonts w:ascii="Times New Roman" w:hAnsi="Times New Roman" w:cs="Times New Roman"/>
          <w:sz w:val="24"/>
          <w:szCs w:val="24"/>
        </w:rPr>
        <w:t xml:space="preserve"> </w:t>
      </w:r>
      <w:r w:rsidR="00E40305" w:rsidRPr="00DB0DB5">
        <w:rPr>
          <w:rFonts w:ascii="Times New Roman" w:hAnsi="Times New Roman" w:cs="Times New Roman"/>
          <w:sz w:val="24"/>
          <w:szCs w:val="24"/>
        </w:rPr>
        <w:t>думите</w:t>
      </w:r>
      <w:r w:rsidR="00F90319" w:rsidRPr="00DB0DB5">
        <w:rPr>
          <w:rFonts w:ascii="Times New Roman" w:hAnsi="Times New Roman" w:cs="Times New Roman"/>
          <w:sz w:val="24"/>
          <w:szCs w:val="24"/>
        </w:rPr>
        <w:t xml:space="preserve"> „чл. 99, ал. 1 и ал. 4</w:t>
      </w:r>
      <w:r w:rsidR="002C434A" w:rsidRPr="00DB0DB5">
        <w:rPr>
          <w:rFonts w:ascii="Times New Roman" w:hAnsi="Times New Roman" w:cs="Times New Roman"/>
          <w:sz w:val="24"/>
          <w:szCs w:val="24"/>
        </w:rPr>
        <w:t>“</w:t>
      </w:r>
      <w:r w:rsidR="00E40305" w:rsidRPr="00DB0DB5">
        <w:rPr>
          <w:rFonts w:ascii="Times New Roman" w:hAnsi="Times New Roman" w:cs="Times New Roman"/>
          <w:sz w:val="24"/>
          <w:szCs w:val="24"/>
        </w:rPr>
        <w:t xml:space="preserve"> се </w:t>
      </w:r>
      <w:r w:rsidR="00997C37" w:rsidRPr="00DB0DB5">
        <w:rPr>
          <w:rFonts w:ascii="Times New Roman" w:hAnsi="Times New Roman" w:cs="Times New Roman"/>
          <w:sz w:val="24"/>
          <w:szCs w:val="24"/>
        </w:rPr>
        <w:t>заменят с „чл. 98, ал. 1</w:t>
      </w:r>
      <w:r w:rsidR="003B65E7" w:rsidRPr="00DB0DB5">
        <w:rPr>
          <w:rFonts w:ascii="Times New Roman" w:hAnsi="Times New Roman" w:cs="Times New Roman"/>
          <w:sz w:val="24"/>
          <w:szCs w:val="24"/>
        </w:rPr>
        <w:t>,</w:t>
      </w:r>
      <w:r w:rsidR="00997C37" w:rsidRPr="00DB0DB5">
        <w:rPr>
          <w:rFonts w:ascii="Times New Roman" w:hAnsi="Times New Roman" w:cs="Times New Roman"/>
          <w:sz w:val="24"/>
          <w:szCs w:val="24"/>
        </w:rPr>
        <w:t xml:space="preserve"> чл. 99, ал. 4</w:t>
      </w:r>
      <w:r w:rsidR="00F90319" w:rsidRPr="00DB0DB5">
        <w:rPr>
          <w:rFonts w:ascii="Times New Roman" w:hAnsi="Times New Roman" w:cs="Times New Roman"/>
          <w:sz w:val="24"/>
          <w:szCs w:val="24"/>
        </w:rPr>
        <w:t>“</w:t>
      </w:r>
      <w:r w:rsidRPr="00DB0DB5">
        <w:rPr>
          <w:rFonts w:ascii="Times New Roman" w:hAnsi="Times New Roman" w:cs="Times New Roman"/>
          <w:sz w:val="24"/>
          <w:szCs w:val="24"/>
        </w:rPr>
        <w:t>.</w:t>
      </w:r>
    </w:p>
    <w:p w14:paraId="7AF7A4A5" w14:textId="5E97A7A0" w:rsidR="00E82D01" w:rsidRPr="00DB0DB5" w:rsidRDefault="00E82D01" w:rsidP="004112BC">
      <w:pPr>
        <w:spacing w:after="0" w:line="360" w:lineRule="auto"/>
        <w:ind w:firstLine="720"/>
        <w:rPr>
          <w:rFonts w:ascii="Times New Roman" w:hAnsi="Times New Roman" w:cs="Times New Roman"/>
          <w:sz w:val="24"/>
          <w:szCs w:val="24"/>
        </w:rPr>
      </w:pPr>
      <w:r w:rsidRPr="00DB0DB5">
        <w:rPr>
          <w:rFonts w:ascii="Times New Roman" w:hAnsi="Times New Roman" w:cs="Times New Roman"/>
          <w:sz w:val="24"/>
          <w:szCs w:val="24"/>
        </w:rPr>
        <w:t>2. В ал. 3 след думите „чл. 92“ се добавя „</w:t>
      </w:r>
      <w:r w:rsidR="00997C37" w:rsidRPr="00DB0DB5">
        <w:rPr>
          <w:rFonts w:ascii="Times New Roman" w:hAnsi="Times New Roman" w:cs="Times New Roman"/>
          <w:sz w:val="24"/>
          <w:szCs w:val="24"/>
        </w:rPr>
        <w:t>чл. 98, ал. 1</w:t>
      </w:r>
      <w:r w:rsidRPr="00DB0DB5">
        <w:rPr>
          <w:rFonts w:ascii="Times New Roman" w:hAnsi="Times New Roman" w:cs="Times New Roman"/>
          <w:sz w:val="24"/>
          <w:szCs w:val="24"/>
        </w:rPr>
        <w:t>,</w:t>
      </w:r>
      <w:r w:rsidR="00997C37" w:rsidRPr="00DB0DB5">
        <w:rPr>
          <w:rFonts w:ascii="Times New Roman" w:hAnsi="Times New Roman" w:cs="Times New Roman"/>
          <w:sz w:val="24"/>
          <w:szCs w:val="24"/>
        </w:rPr>
        <w:t xml:space="preserve"> чл. 99, ал. 4</w:t>
      </w:r>
      <w:r w:rsidR="00F90319" w:rsidRPr="00DB0DB5">
        <w:rPr>
          <w:rFonts w:ascii="Times New Roman" w:hAnsi="Times New Roman" w:cs="Times New Roman"/>
          <w:sz w:val="24"/>
          <w:szCs w:val="24"/>
        </w:rPr>
        <w:t>“</w:t>
      </w:r>
      <w:r w:rsidRPr="00DB0DB5">
        <w:rPr>
          <w:rFonts w:ascii="Times New Roman" w:hAnsi="Times New Roman" w:cs="Times New Roman"/>
          <w:sz w:val="24"/>
          <w:szCs w:val="24"/>
        </w:rPr>
        <w:t>.</w:t>
      </w:r>
    </w:p>
    <w:p w14:paraId="09743712" w14:textId="77777777" w:rsidR="004A350E" w:rsidRPr="00DB0DB5" w:rsidRDefault="004A350E" w:rsidP="004112BC">
      <w:pPr>
        <w:spacing w:after="0" w:line="360" w:lineRule="auto"/>
        <w:ind w:firstLine="720"/>
        <w:rPr>
          <w:rFonts w:ascii="Times New Roman" w:hAnsi="Times New Roman" w:cs="Times New Roman"/>
          <w:sz w:val="24"/>
          <w:szCs w:val="24"/>
          <w:lang w:val="en-US"/>
        </w:rPr>
      </w:pPr>
      <w:r w:rsidRPr="00DB0DB5">
        <w:rPr>
          <w:rFonts w:ascii="Times New Roman" w:hAnsi="Times New Roman" w:cs="Times New Roman"/>
          <w:b/>
          <w:sz w:val="24"/>
          <w:szCs w:val="24"/>
        </w:rPr>
        <w:t xml:space="preserve">§ </w:t>
      </w:r>
      <w:r w:rsidR="00E82D01" w:rsidRPr="00DB0DB5">
        <w:rPr>
          <w:rFonts w:ascii="Times New Roman" w:hAnsi="Times New Roman" w:cs="Times New Roman"/>
          <w:b/>
          <w:sz w:val="24"/>
          <w:szCs w:val="24"/>
        </w:rPr>
        <w:t xml:space="preserve">21. </w:t>
      </w:r>
      <w:r w:rsidR="00306767" w:rsidRPr="00DB0DB5">
        <w:rPr>
          <w:rFonts w:ascii="Times New Roman" w:hAnsi="Times New Roman" w:cs="Times New Roman"/>
          <w:sz w:val="24"/>
          <w:szCs w:val="24"/>
        </w:rPr>
        <w:t>Ч</w:t>
      </w:r>
      <w:r w:rsidRPr="00DB0DB5">
        <w:rPr>
          <w:rFonts w:ascii="Times New Roman" w:hAnsi="Times New Roman" w:cs="Times New Roman"/>
          <w:sz w:val="24"/>
          <w:szCs w:val="24"/>
        </w:rPr>
        <w:t>л</w:t>
      </w:r>
      <w:r w:rsidR="00306767" w:rsidRPr="00DB0DB5">
        <w:rPr>
          <w:rFonts w:ascii="Times New Roman" w:hAnsi="Times New Roman" w:cs="Times New Roman"/>
          <w:sz w:val="24"/>
          <w:szCs w:val="24"/>
        </w:rPr>
        <w:t>ен</w:t>
      </w:r>
      <w:r w:rsidRPr="00DB0DB5">
        <w:rPr>
          <w:rFonts w:ascii="Times New Roman" w:hAnsi="Times New Roman" w:cs="Times New Roman"/>
          <w:sz w:val="24"/>
          <w:szCs w:val="24"/>
        </w:rPr>
        <w:t xml:space="preserve"> 102 </w:t>
      </w:r>
      <w:r w:rsidR="003834F3" w:rsidRPr="00DB0DB5">
        <w:rPr>
          <w:rFonts w:ascii="Times New Roman" w:hAnsi="Times New Roman" w:cs="Times New Roman"/>
          <w:sz w:val="24"/>
          <w:szCs w:val="24"/>
        </w:rPr>
        <w:t xml:space="preserve">се </w:t>
      </w:r>
      <w:r w:rsidR="00C80D10" w:rsidRPr="00DB0DB5">
        <w:rPr>
          <w:rFonts w:ascii="Times New Roman" w:hAnsi="Times New Roman" w:cs="Times New Roman"/>
          <w:sz w:val="24"/>
          <w:szCs w:val="24"/>
        </w:rPr>
        <w:t>изменя</w:t>
      </w:r>
      <w:r w:rsidR="0038556A" w:rsidRPr="00DB0DB5">
        <w:rPr>
          <w:rFonts w:ascii="Times New Roman" w:hAnsi="Times New Roman" w:cs="Times New Roman"/>
          <w:sz w:val="24"/>
          <w:szCs w:val="24"/>
        </w:rPr>
        <w:t xml:space="preserve"> така</w:t>
      </w:r>
      <w:r w:rsidR="003834F3" w:rsidRPr="00DB0DB5">
        <w:rPr>
          <w:rFonts w:ascii="Times New Roman" w:hAnsi="Times New Roman" w:cs="Times New Roman"/>
          <w:sz w:val="24"/>
          <w:szCs w:val="24"/>
          <w:lang w:val="en-US"/>
        </w:rPr>
        <w:t>:</w:t>
      </w:r>
      <w:r w:rsidR="00286C92" w:rsidRPr="00DB0DB5">
        <w:rPr>
          <w:rFonts w:ascii="Times New Roman" w:hAnsi="Times New Roman" w:cs="Times New Roman"/>
          <w:sz w:val="24"/>
          <w:szCs w:val="24"/>
          <w:lang w:val="en-US"/>
        </w:rPr>
        <w:t xml:space="preserve"> </w:t>
      </w:r>
    </w:p>
    <w:p w14:paraId="42F6E017" w14:textId="199F1323" w:rsidR="00B0543E" w:rsidRPr="00DB0DB5" w:rsidRDefault="0038556A" w:rsidP="004112BC">
      <w:pPr>
        <w:pStyle w:val="NoSpacing"/>
        <w:spacing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w:t>
      </w:r>
      <w:r w:rsidR="00664377" w:rsidRPr="00DB0DB5">
        <w:rPr>
          <w:rFonts w:ascii="Times New Roman" w:hAnsi="Times New Roman" w:cs="Times New Roman"/>
          <w:sz w:val="24"/>
          <w:szCs w:val="24"/>
        </w:rPr>
        <w:t>Ч</w:t>
      </w:r>
      <w:r w:rsidRPr="00DB0DB5">
        <w:rPr>
          <w:rFonts w:ascii="Times New Roman" w:hAnsi="Times New Roman" w:cs="Times New Roman"/>
          <w:sz w:val="24"/>
          <w:szCs w:val="24"/>
        </w:rPr>
        <w:t xml:space="preserve">л. 102 (1) </w:t>
      </w:r>
      <w:bookmarkStart w:id="18" w:name="_Hlk207023658"/>
      <w:r w:rsidR="00B0543E" w:rsidRPr="00DB0DB5">
        <w:rPr>
          <w:rFonts w:ascii="Times New Roman" w:hAnsi="Times New Roman" w:cs="Times New Roman"/>
          <w:sz w:val="24"/>
          <w:szCs w:val="24"/>
        </w:rPr>
        <w:t>ЕСГРАОН функционира на:</w:t>
      </w:r>
    </w:p>
    <w:p w14:paraId="54D690CE" w14:textId="346ECC44" w:rsidR="00B0543E" w:rsidRPr="00DB0DB5" w:rsidRDefault="00B0543E" w:rsidP="004112BC">
      <w:pPr>
        <w:pStyle w:val="NoSpacing"/>
        <w:spacing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1. национално ниво - Министерството на регионалното развитие и благоустройството чрез Главна дирекция "Гражданска регистрация и административно обслужване";</w:t>
      </w:r>
    </w:p>
    <w:p w14:paraId="467E1D48" w14:textId="4F5D1233" w:rsidR="00B0543E" w:rsidRPr="00DB0DB5" w:rsidRDefault="00B0543E" w:rsidP="004112BC">
      <w:pPr>
        <w:pStyle w:val="NoSpacing"/>
        <w:spacing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2. областно ниво - Министерството на регионалното развитие и благоустройството чрез териториалните звена "Гражданска регистрация и административно обслужване";</w:t>
      </w:r>
    </w:p>
    <w:p w14:paraId="237DB53B" w14:textId="088AE56A" w:rsidR="00BC0F60" w:rsidRPr="00DB0DB5" w:rsidRDefault="00B0543E" w:rsidP="004112BC">
      <w:pPr>
        <w:pStyle w:val="NoSpacing"/>
        <w:spacing w:line="360" w:lineRule="auto"/>
        <w:ind w:firstLine="709"/>
        <w:jc w:val="both"/>
        <w:rPr>
          <w:rFonts w:ascii="Times New Roman" w:hAnsi="Times New Roman" w:cs="Times New Roman"/>
          <w:sz w:val="24"/>
          <w:szCs w:val="24"/>
        </w:rPr>
      </w:pPr>
      <w:r w:rsidRPr="00DB0DB5">
        <w:rPr>
          <w:rFonts w:ascii="Times New Roman" w:hAnsi="Times New Roman" w:cs="Times New Roman"/>
          <w:sz w:val="24"/>
          <w:szCs w:val="24"/>
        </w:rPr>
        <w:t>3. общинско ниво - общинските администрации.</w:t>
      </w:r>
    </w:p>
    <w:bookmarkEnd w:id="18"/>
    <w:p w14:paraId="79BDB278" w14:textId="7F2303A3" w:rsidR="00762BE5" w:rsidRPr="00DB0DB5" w:rsidRDefault="00762BE5"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(2) Главна дирекция „Гражданска регистрация и административно обслужване“ </w:t>
      </w:r>
      <w:r w:rsidR="00664377" w:rsidRPr="00DB0DB5">
        <w:rPr>
          <w:rFonts w:ascii="Times New Roman" w:hAnsi="Times New Roman" w:cs="Times New Roman"/>
          <w:sz w:val="24"/>
          <w:szCs w:val="24"/>
        </w:rPr>
        <w:t>поддържа</w:t>
      </w:r>
      <w:r w:rsidRPr="00DB0DB5">
        <w:rPr>
          <w:rFonts w:ascii="Times New Roman" w:hAnsi="Times New Roman" w:cs="Times New Roman"/>
          <w:sz w:val="24"/>
          <w:szCs w:val="24"/>
        </w:rPr>
        <w:t xml:space="preserve"> регистър на населението – Национална база данни „Население“, </w:t>
      </w:r>
      <w:bookmarkStart w:id="19" w:name="_Hlk201065888"/>
      <w:r w:rsidRPr="00DB0DB5">
        <w:rPr>
          <w:rFonts w:ascii="Times New Roman" w:hAnsi="Times New Roman" w:cs="Times New Roman"/>
          <w:sz w:val="24"/>
          <w:szCs w:val="24"/>
        </w:rPr>
        <w:t>Национален електронен регистър на актовете за гражданско състояние</w:t>
      </w:r>
      <w:bookmarkEnd w:id="19"/>
      <w:r w:rsidRPr="00DB0DB5">
        <w:rPr>
          <w:rFonts w:ascii="Times New Roman" w:hAnsi="Times New Roman" w:cs="Times New Roman"/>
          <w:sz w:val="24"/>
          <w:szCs w:val="24"/>
        </w:rPr>
        <w:t xml:space="preserve">, </w:t>
      </w:r>
      <w:bookmarkStart w:id="20" w:name="_Hlk201065644"/>
      <w:r w:rsidR="00E822BC" w:rsidRPr="00DB0DB5">
        <w:rPr>
          <w:rFonts w:ascii="Times New Roman" w:hAnsi="Times New Roman" w:cs="Times New Roman"/>
          <w:sz w:val="24"/>
          <w:szCs w:val="24"/>
        </w:rPr>
        <w:t>р</w:t>
      </w:r>
      <w:r w:rsidRPr="00DB0DB5">
        <w:rPr>
          <w:rFonts w:ascii="Times New Roman" w:hAnsi="Times New Roman" w:cs="Times New Roman"/>
          <w:sz w:val="24"/>
          <w:szCs w:val="24"/>
        </w:rPr>
        <w:t xml:space="preserve">егистър на </w:t>
      </w:r>
      <w:r w:rsidR="00E822BC" w:rsidRPr="00DB0DB5">
        <w:rPr>
          <w:rFonts w:ascii="Times New Roman" w:hAnsi="Times New Roman" w:cs="Times New Roman"/>
          <w:sz w:val="24"/>
          <w:szCs w:val="24"/>
        </w:rPr>
        <w:t>е</w:t>
      </w:r>
      <w:r w:rsidRPr="00DB0DB5">
        <w:rPr>
          <w:rFonts w:ascii="Times New Roman" w:hAnsi="Times New Roman" w:cs="Times New Roman"/>
          <w:sz w:val="24"/>
          <w:szCs w:val="24"/>
        </w:rPr>
        <w:t>динните граждански номера</w:t>
      </w:r>
      <w:bookmarkStart w:id="21" w:name="_Hlk201065580"/>
      <w:bookmarkEnd w:id="20"/>
      <w:r w:rsidRPr="00DB0DB5">
        <w:rPr>
          <w:rFonts w:ascii="Times New Roman" w:hAnsi="Times New Roman" w:cs="Times New Roman"/>
          <w:sz w:val="24"/>
          <w:szCs w:val="24"/>
        </w:rPr>
        <w:t xml:space="preserve">, </w:t>
      </w:r>
      <w:r w:rsidR="00707417" w:rsidRPr="00DB0DB5">
        <w:rPr>
          <w:rFonts w:ascii="Times New Roman" w:hAnsi="Times New Roman" w:cs="Times New Roman"/>
          <w:sz w:val="24"/>
          <w:szCs w:val="24"/>
        </w:rPr>
        <w:t>Н</w:t>
      </w:r>
      <w:r w:rsidRPr="00DB0DB5">
        <w:rPr>
          <w:rFonts w:ascii="Times New Roman" w:hAnsi="Times New Roman" w:cs="Times New Roman"/>
          <w:sz w:val="24"/>
          <w:szCs w:val="24"/>
        </w:rPr>
        <w:t>ационален класификатор на настоящите и постоянни адреси</w:t>
      </w:r>
      <w:bookmarkEnd w:id="21"/>
      <w:r w:rsidR="00EC47D3" w:rsidRPr="00DB0DB5">
        <w:rPr>
          <w:rFonts w:ascii="Times New Roman" w:hAnsi="Times New Roman" w:cs="Times New Roman"/>
          <w:sz w:val="24"/>
          <w:szCs w:val="24"/>
        </w:rPr>
        <w:t>, приложния софтуер за поддържане на регистрите и класификатора</w:t>
      </w:r>
      <w:r w:rsidRPr="00DB0DB5">
        <w:rPr>
          <w:rFonts w:ascii="Times New Roman" w:hAnsi="Times New Roman" w:cs="Times New Roman"/>
          <w:sz w:val="24"/>
          <w:szCs w:val="24"/>
        </w:rPr>
        <w:t xml:space="preserve"> и служебни данни</w:t>
      </w:r>
      <w:r w:rsidR="00423862" w:rsidRPr="00DB0DB5">
        <w:rPr>
          <w:rFonts w:ascii="Times New Roman" w:hAnsi="Times New Roman" w:cs="Times New Roman"/>
          <w:sz w:val="24"/>
          <w:szCs w:val="24"/>
        </w:rPr>
        <w:t>, които формират Централизирана автоматизирана информационна система „Гражданска регистрация“.</w:t>
      </w:r>
    </w:p>
    <w:p w14:paraId="7D7495C2" w14:textId="7E234A91" w:rsidR="00A5060D" w:rsidRPr="00DB0DB5" w:rsidRDefault="00762BE5"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r w:rsidR="00664377" w:rsidRPr="00DB0DB5">
        <w:rPr>
          <w:rFonts w:ascii="Times New Roman" w:hAnsi="Times New Roman" w:cs="Times New Roman"/>
          <w:sz w:val="24"/>
          <w:szCs w:val="24"/>
        </w:rPr>
        <w:t>3</w:t>
      </w:r>
      <w:r w:rsidRPr="00DB0DB5">
        <w:rPr>
          <w:rFonts w:ascii="Times New Roman" w:hAnsi="Times New Roman" w:cs="Times New Roman"/>
          <w:sz w:val="24"/>
          <w:szCs w:val="24"/>
        </w:rPr>
        <w:t xml:space="preserve">) </w:t>
      </w:r>
      <w:bookmarkStart w:id="22" w:name="_Hlk201066420"/>
      <w:r w:rsidR="00664377" w:rsidRPr="00DB0DB5">
        <w:rPr>
          <w:rFonts w:ascii="Times New Roman" w:hAnsi="Times New Roman" w:cs="Times New Roman"/>
          <w:sz w:val="24"/>
          <w:szCs w:val="24"/>
        </w:rPr>
        <w:t>Т</w:t>
      </w:r>
      <w:r w:rsidRPr="00DB0DB5">
        <w:rPr>
          <w:rFonts w:ascii="Times New Roman" w:hAnsi="Times New Roman" w:cs="Times New Roman"/>
          <w:sz w:val="24"/>
          <w:szCs w:val="24"/>
        </w:rPr>
        <w:t>ериториални</w:t>
      </w:r>
      <w:r w:rsidR="00664377" w:rsidRPr="00DB0DB5">
        <w:rPr>
          <w:rFonts w:ascii="Times New Roman" w:hAnsi="Times New Roman" w:cs="Times New Roman"/>
          <w:sz w:val="24"/>
          <w:szCs w:val="24"/>
        </w:rPr>
        <w:t>те</w:t>
      </w:r>
      <w:r w:rsidRPr="00DB0DB5">
        <w:rPr>
          <w:rFonts w:ascii="Times New Roman" w:hAnsi="Times New Roman" w:cs="Times New Roman"/>
          <w:sz w:val="24"/>
          <w:szCs w:val="24"/>
        </w:rPr>
        <w:t xml:space="preserve"> звена на </w:t>
      </w:r>
      <w:r w:rsidR="00E42870" w:rsidRPr="00DB0DB5">
        <w:rPr>
          <w:rFonts w:ascii="Times New Roman" w:hAnsi="Times New Roman" w:cs="Times New Roman"/>
          <w:sz w:val="24"/>
          <w:szCs w:val="24"/>
        </w:rPr>
        <w:t>Г</w:t>
      </w:r>
      <w:r w:rsidRPr="00DB0DB5">
        <w:rPr>
          <w:rFonts w:ascii="Times New Roman" w:hAnsi="Times New Roman" w:cs="Times New Roman"/>
          <w:sz w:val="24"/>
          <w:szCs w:val="24"/>
        </w:rPr>
        <w:t xml:space="preserve">лавна дирекция „Гражданска регистрация и административно обслужване“ </w:t>
      </w:r>
      <w:bookmarkStart w:id="23" w:name="_Hlk201330700"/>
      <w:bookmarkEnd w:id="22"/>
      <w:r w:rsidR="00F0082F" w:rsidRPr="00DB0DB5">
        <w:rPr>
          <w:rFonts w:ascii="Times New Roman" w:hAnsi="Times New Roman" w:cs="Times New Roman"/>
          <w:sz w:val="24"/>
          <w:szCs w:val="24"/>
        </w:rPr>
        <w:t>проверяват</w:t>
      </w:r>
      <w:r w:rsidRPr="00DB0DB5">
        <w:rPr>
          <w:rFonts w:ascii="Times New Roman" w:hAnsi="Times New Roman" w:cs="Times New Roman"/>
          <w:sz w:val="24"/>
          <w:szCs w:val="24"/>
        </w:rPr>
        <w:t xml:space="preserve"> </w:t>
      </w:r>
      <w:r w:rsidR="00F0082F" w:rsidRPr="00DB0DB5">
        <w:rPr>
          <w:rFonts w:ascii="Times New Roman" w:hAnsi="Times New Roman" w:cs="Times New Roman"/>
          <w:sz w:val="24"/>
          <w:szCs w:val="24"/>
        </w:rPr>
        <w:t xml:space="preserve">коректността на </w:t>
      </w:r>
      <w:r w:rsidRPr="00DB0DB5">
        <w:rPr>
          <w:rFonts w:ascii="Times New Roman" w:hAnsi="Times New Roman" w:cs="Times New Roman"/>
          <w:sz w:val="24"/>
          <w:szCs w:val="24"/>
        </w:rPr>
        <w:t xml:space="preserve">въведените от общинските администрации данни </w:t>
      </w:r>
      <w:r w:rsidR="00F0082F" w:rsidRPr="00DB0DB5">
        <w:rPr>
          <w:rFonts w:ascii="Times New Roman" w:hAnsi="Times New Roman" w:cs="Times New Roman"/>
          <w:sz w:val="24"/>
          <w:szCs w:val="24"/>
        </w:rPr>
        <w:t>преди</w:t>
      </w:r>
      <w:r w:rsidRPr="00DB0DB5">
        <w:rPr>
          <w:rFonts w:ascii="Times New Roman" w:hAnsi="Times New Roman" w:cs="Times New Roman"/>
          <w:sz w:val="24"/>
          <w:szCs w:val="24"/>
        </w:rPr>
        <w:t xml:space="preserve"> </w:t>
      </w:r>
      <w:bookmarkStart w:id="24" w:name="_Hlk201065941"/>
      <w:r w:rsidRPr="00DB0DB5">
        <w:rPr>
          <w:rFonts w:ascii="Times New Roman" w:hAnsi="Times New Roman" w:cs="Times New Roman"/>
          <w:sz w:val="24"/>
          <w:szCs w:val="24"/>
        </w:rPr>
        <w:t xml:space="preserve">актуализиране на </w:t>
      </w:r>
      <w:r w:rsidR="00707417" w:rsidRPr="00DB0DB5">
        <w:rPr>
          <w:rFonts w:ascii="Times New Roman" w:hAnsi="Times New Roman" w:cs="Times New Roman"/>
          <w:sz w:val="24"/>
          <w:szCs w:val="24"/>
        </w:rPr>
        <w:t>Н</w:t>
      </w:r>
      <w:r w:rsidRPr="00DB0DB5">
        <w:rPr>
          <w:rFonts w:ascii="Times New Roman" w:hAnsi="Times New Roman" w:cs="Times New Roman"/>
          <w:sz w:val="24"/>
          <w:szCs w:val="24"/>
        </w:rPr>
        <w:t>ационалния класификатор на настоящите и постоянни адреси</w:t>
      </w:r>
      <w:bookmarkEnd w:id="23"/>
      <w:bookmarkEnd w:id="24"/>
      <w:r w:rsidR="0038556A" w:rsidRPr="00DB0DB5">
        <w:rPr>
          <w:rFonts w:ascii="Times New Roman" w:hAnsi="Times New Roman" w:cs="Times New Roman"/>
          <w:sz w:val="24"/>
          <w:szCs w:val="24"/>
        </w:rPr>
        <w:t xml:space="preserve"> </w:t>
      </w:r>
      <w:r w:rsidRPr="00DB0DB5">
        <w:rPr>
          <w:rFonts w:ascii="Times New Roman" w:hAnsi="Times New Roman" w:cs="Times New Roman"/>
          <w:sz w:val="24"/>
          <w:szCs w:val="24"/>
        </w:rPr>
        <w:t xml:space="preserve">и </w:t>
      </w:r>
      <w:r w:rsidR="0045734A" w:rsidRPr="00DB0DB5">
        <w:rPr>
          <w:rFonts w:ascii="Times New Roman" w:hAnsi="Times New Roman" w:cs="Times New Roman"/>
          <w:sz w:val="24"/>
          <w:szCs w:val="24"/>
        </w:rPr>
        <w:t>регистъра на единните граждански номера</w:t>
      </w:r>
      <w:r w:rsidR="0045734A">
        <w:rPr>
          <w:rFonts w:ascii="Times New Roman" w:hAnsi="Times New Roman" w:cs="Times New Roman"/>
          <w:sz w:val="24"/>
          <w:szCs w:val="24"/>
        </w:rPr>
        <w:t>, както</w:t>
      </w:r>
      <w:r w:rsidR="00222E91">
        <w:rPr>
          <w:rFonts w:ascii="Times New Roman" w:hAnsi="Times New Roman" w:cs="Times New Roman"/>
          <w:sz w:val="24"/>
          <w:szCs w:val="24"/>
        </w:rPr>
        <w:t xml:space="preserve"> и</w:t>
      </w:r>
      <w:r w:rsidR="0045734A" w:rsidRPr="00DB0DB5">
        <w:rPr>
          <w:rFonts w:ascii="Times New Roman" w:hAnsi="Times New Roman" w:cs="Times New Roman"/>
          <w:sz w:val="24"/>
          <w:szCs w:val="24"/>
        </w:rPr>
        <w:t xml:space="preserve"> </w:t>
      </w:r>
      <w:r w:rsidR="00222E91">
        <w:rPr>
          <w:rFonts w:ascii="Times New Roman" w:hAnsi="Times New Roman" w:cs="Times New Roman"/>
          <w:sz w:val="24"/>
          <w:szCs w:val="24"/>
        </w:rPr>
        <w:t>осъществяват контрол</w:t>
      </w:r>
      <w:r w:rsidR="00F0082F" w:rsidRPr="00DB0DB5">
        <w:rPr>
          <w:rFonts w:ascii="Times New Roman" w:hAnsi="Times New Roman" w:cs="Times New Roman"/>
          <w:sz w:val="24"/>
          <w:szCs w:val="24"/>
        </w:rPr>
        <w:t xml:space="preserve"> по поддържане </w:t>
      </w:r>
      <w:r w:rsidR="00222E91">
        <w:rPr>
          <w:rFonts w:ascii="Times New Roman" w:hAnsi="Times New Roman" w:cs="Times New Roman"/>
          <w:sz w:val="24"/>
          <w:szCs w:val="24"/>
        </w:rPr>
        <w:t xml:space="preserve">от общинските администрации </w:t>
      </w:r>
      <w:r w:rsidR="00F0082F" w:rsidRPr="00DB0DB5">
        <w:rPr>
          <w:rFonts w:ascii="Times New Roman" w:hAnsi="Times New Roman" w:cs="Times New Roman"/>
          <w:sz w:val="24"/>
          <w:szCs w:val="24"/>
        </w:rPr>
        <w:t xml:space="preserve">на данните в регистъра на населението - Национална база данни „Население“. </w:t>
      </w:r>
    </w:p>
    <w:p w14:paraId="53F42176" w14:textId="6A06933D" w:rsidR="00B0543E" w:rsidRPr="00DB0DB5" w:rsidRDefault="00DE4C7C"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 </w:t>
      </w:r>
      <w:r w:rsidR="00762BE5" w:rsidRPr="00DB0DB5">
        <w:rPr>
          <w:rFonts w:ascii="Times New Roman" w:hAnsi="Times New Roman" w:cs="Times New Roman"/>
          <w:sz w:val="24"/>
          <w:szCs w:val="24"/>
        </w:rPr>
        <w:t>(</w:t>
      </w:r>
      <w:r w:rsidR="00A5060D" w:rsidRPr="00DB0DB5">
        <w:rPr>
          <w:rFonts w:ascii="Times New Roman" w:hAnsi="Times New Roman" w:cs="Times New Roman"/>
          <w:sz w:val="24"/>
          <w:szCs w:val="24"/>
        </w:rPr>
        <w:t>4</w:t>
      </w:r>
      <w:r w:rsidR="00762BE5" w:rsidRPr="00DB0DB5">
        <w:rPr>
          <w:rFonts w:ascii="Times New Roman" w:hAnsi="Times New Roman" w:cs="Times New Roman"/>
          <w:sz w:val="24"/>
          <w:szCs w:val="24"/>
        </w:rPr>
        <w:t xml:space="preserve">) </w:t>
      </w:r>
      <w:r w:rsidR="00B1160A" w:rsidRPr="00DB0DB5">
        <w:rPr>
          <w:rFonts w:ascii="Times New Roman" w:hAnsi="Times New Roman" w:cs="Times New Roman"/>
          <w:sz w:val="24"/>
          <w:szCs w:val="24"/>
        </w:rPr>
        <w:t xml:space="preserve">Общинските </w:t>
      </w:r>
      <w:r w:rsidR="009A33FF">
        <w:rPr>
          <w:rFonts w:ascii="Times New Roman" w:hAnsi="Times New Roman" w:cs="Times New Roman"/>
          <w:sz w:val="24"/>
          <w:szCs w:val="24"/>
        </w:rPr>
        <w:t xml:space="preserve">администрации </w:t>
      </w:r>
      <w:r w:rsidR="00B1160A" w:rsidRPr="00DB0DB5">
        <w:rPr>
          <w:rFonts w:ascii="Times New Roman" w:hAnsi="Times New Roman" w:cs="Times New Roman"/>
          <w:sz w:val="24"/>
          <w:szCs w:val="24"/>
        </w:rPr>
        <w:t>съставят актове за гражданско състояние</w:t>
      </w:r>
      <w:r w:rsidR="004A37A0" w:rsidRPr="00DB0DB5">
        <w:rPr>
          <w:rFonts w:ascii="Times New Roman" w:hAnsi="Times New Roman" w:cs="Times New Roman"/>
          <w:sz w:val="24"/>
          <w:szCs w:val="24"/>
        </w:rPr>
        <w:t xml:space="preserve">, отразяват настъпили промени в тях, създават и подписват електронни еквиваленти на актовете за </w:t>
      </w:r>
      <w:r w:rsidR="004A37A0" w:rsidRPr="00DB0DB5">
        <w:rPr>
          <w:rFonts w:ascii="Times New Roman" w:hAnsi="Times New Roman" w:cs="Times New Roman"/>
          <w:sz w:val="24"/>
          <w:szCs w:val="24"/>
        </w:rPr>
        <w:lastRenderedPageBreak/>
        <w:t>гражданско състояние</w:t>
      </w:r>
      <w:r w:rsidR="00B1160A" w:rsidRPr="00DB0DB5">
        <w:rPr>
          <w:rFonts w:ascii="Times New Roman" w:hAnsi="Times New Roman" w:cs="Times New Roman"/>
          <w:sz w:val="24"/>
          <w:szCs w:val="24"/>
        </w:rPr>
        <w:t xml:space="preserve"> в Националния електронен регистър на актовете за гражданско състояние и </w:t>
      </w:r>
      <w:r w:rsidR="00BD3193" w:rsidRPr="00DB0DB5">
        <w:rPr>
          <w:rFonts w:ascii="Times New Roman" w:hAnsi="Times New Roman" w:cs="Times New Roman"/>
          <w:sz w:val="24"/>
          <w:szCs w:val="24"/>
        </w:rPr>
        <w:t>въвеждат данни</w:t>
      </w:r>
      <w:r w:rsidR="00B1160A" w:rsidRPr="00DB0DB5">
        <w:rPr>
          <w:rFonts w:ascii="Times New Roman" w:hAnsi="Times New Roman" w:cs="Times New Roman"/>
          <w:sz w:val="24"/>
          <w:szCs w:val="24"/>
        </w:rPr>
        <w:t xml:space="preserve"> за </w:t>
      </w:r>
      <w:r w:rsidR="003D0F73" w:rsidRPr="00DB0DB5">
        <w:rPr>
          <w:rFonts w:ascii="Times New Roman" w:hAnsi="Times New Roman" w:cs="Times New Roman"/>
          <w:sz w:val="24"/>
          <w:szCs w:val="24"/>
        </w:rPr>
        <w:t xml:space="preserve">поддържане в </w:t>
      </w:r>
      <w:r w:rsidR="00B1160A" w:rsidRPr="00DB0DB5">
        <w:rPr>
          <w:rFonts w:ascii="Times New Roman" w:hAnsi="Times New Roman" w:cs="Times New Roman"/>
          <w:sz w:val="24"/>
          <w:szCs w:val="24"/>
        </w:rPr>
        <w:t>актуалн</w:t>
      </w:r>
      <w:r w:rsidR="003D0F73" w:rsidRPr="00DB0DB5">
        <w:rPr>
          <w:rFonts w:ascii="Times New Roman" w:hAnsi="Times New Roman" w:cs="Times New Roman"/>
          <w:sz w:val="24"/>
          <w:szCs w:val="24"/>
        </w:rPr>
        <w:t xml:space="preserve">о състояние </w:t>
      </w:r>
      <w:r w:rsidR="00B1160A" w:rsidRPr="00DB0DB5">
        <w:rPr>
          <w:rFonts w:ascii="Times New Roman" w:hAnsi="Times New Roman" w:cs="Times New Roman"/>
          <w:sz w:val="24"/>
          <w:szCs w:val="24"/>
        </w:rPr>
        <w:t xml:space="preserve">на </w:t>
      </w:r>
      <w:r w:rsidR="00CD5F82">
        <w:rPr>
          <w:rFonts w:ascii="Times New Roman" w:hAnsi="Times New Roman" w:cs="Times New Roman"/>
          <w:sz w:val="24"/>
          <w:szCs w:val="24"/>
        </w:rPr>
        <w:t xml:space="preserve"> </w:t>
      </w:r>
      <w:r w:rsidR="00CD5F82" w:rsidRPr="00CD5F82">
        <w:rPr>
          <w:rFonts w:ascii="Times New Roman" w:hAnsi="Times New Roman" w:cs="Times New Roman"/>
          <w:sz w:val="24"/>
          <w:szCs w:val="24"/>
        </w:rPr>
        <w:t>регистъра на населението - Национална база данни „Население“</w:t>
      </w:r>
      <w:r w:rsidR="009A33FF">
        <w:rPr>
          <w:rFonts w:ascii="Times New Roman" w:hAnsi="Times New Roman" w:cs="Times New Roman"/>
          <w:sz w:val="24"/>
          <w:szCs w:val="24"/>
        </w:rPr>
        <w:t xml:space="preserve">, </w:t>
      </w:r>
      <w:r w:rsidR="009A33FF" w:rsidRPr="009A33FF">
        <w:rPr>
          <w:rFonts w:ascii="Times New Roman" w:hAnsi="Times New Roman" w:cs="Times New Roman"/>
          <w:sz w:val="24"/>
          <w:szCs w:val="24"/>
        </w:rPr>
        <w:t>регистъра на единните граждански номера</w:t>
      </w:r>
      <w:r w:rsidR="00CD5F82">
        <w:rPr>
          <w:rFonts w:ascii="Times New Roman" w:hAnsi="Times New Roman" w:cs="Times New Roman"/>
          <w:sz w:val="24"/>
          <w:szCs w:val="24"/>
        </w:rPr>
        <w:t xml:space="preserve"> и </w:t>
      </w:r>
      <w:r w:rsidR="004A37A0" w:rsidRPr="00DB0DB5">
        <w:rPr>
          <w:rFonts w:ascii="Times New Roman" w:hAnsi="Times New Roman" w:cs="Times New Roman"/>
          <w:sz w:val="24"/>
          <w:szCs w:val="24"/>
        </w:rPr>
        <w:t>Н</w:t>
      </w:r>
      <w:r w:rsidR="00B1160A" w:rsidRPr="00DB0DB5">
        <w:rPr>
          <w:rFonts w:ascii="Times New Roman" w:hAnsi="Times New Roman" w:cs="Times New Roman"/>
          <w:sz w:val="24"/>
          <w:szCs w:val="24"/>
        </w:rPr>
        <w:t>ационалния класификатор на настоящите и постоянни адреси.</w:t>
      </w:r>
    </w:p>
    <w:p w14:paraId="752CB163" w14:textId="1A5031A2" w:rsidR="007E7405" w:rsidRPr="00DB0DB5" w:rsidRDefault="00B0543E"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r w:rsidRPr="00DB0DB5">
        <w:rPr>
          <w:rFonts w:ascii="Times New Roman" w:hAnsi="Times New Roman" w:cs="Times New Roman"/>
          <w:sz w:val="24"/>
          <w:szCs w:val="24"/>
          <w:lang w:val="en-US"/>
        </w:rPr>
        <w:t>5</w:t>
      </w:r>
      <w:r w:rsidRPr="00DB0DB5">
        <w:rPr>
          <w:rFonts w:ascii="Times New Roman" w:hAnsi="Times New Roman" w:cs="Times New Roman"/>
          <w:sz w:val="24"/>
          <w:szCs w:val="24"/>
        </w:rPr>
        <w:t>)</w:t>
      </w:r>
      <w:r w:rsidRPr="00DB0DB5">
        <w:rPr>
          <w:rFonts w:ascii="Times New Roman" w:hAnsi="Times New Roman" w:cs="Times New Roman"/>
          <w:sz w:val="24"/>
          <w:szCs w:val="24"/>
          <w:lang w:val="en-US"/>
        </w:rPr>
        <w:t xml:space="preserve"> </w:t>
      </w:r>
      <w:r w:rsidRPr="00DB0DB5">
        <w:rPr>
          <w:rFonts w:ascii="Times New Roman" w:hAnsi="Times New Roman" w:cs="Times New Roman"/>
          <w:sz w:val="24"/>
          <w:szCs w:val="24"/>
        </w:rPr>
        <w:t>За функционирането на ЕСГРАОН, Главна дирекция „Гражданска регистрация и административно обслужване“ към Министерството на регионалното развитие и благоустройството, нейните териториални звена и общинските администрации обработват, получават и съхраняват данни за гражданската регистрация на физическите лица.</w:t>
      </w:r>
      <w:r w:rsidR="0038556A" w:rsidRPr="00DB0DB5">
        <w:rPr>
          <w:rFonts w:ascii="Times New Roman" w:hAnsi="Times New Roman" w:cs="Times New Roman"/>
          <w:sz w:val="24"/>
          <w:szCs w:val="24"/>
        </w:rPr>
        <w:t>“</w:t>
      </w:r>
    </w:p>
    <w:p w14:paraId="4E9E1707" w14:textId="77777777" w:rsidR="007E7405" w:rsidRPr="00DB0DB5" w:rsidRDefault="007E7405" w:rsidP="004112BC">
      <w:pPr>
        <w:spacing w:after="0" w:line="360" w:lineRule="auto"/>
        <w:ind w:firstLine="709"/>
        <w:rPr>
          <w:rFonts w:ascii="Times New Roman" w:hAnsi="Times New Roman" w:cs="Times New Roman"/>
          <w:sz w:val="24"/>
          <w:szCs w:val="24"/>
          <w:lang w:val="en-US"/>
        </w:rPr>
      </w:pPr>
      <w:r w:rsidRPr="00DB0DB5">
        <w:rPr>
          <w:rFonts w:ascii="Times New Roman" w:hAnsi="Times New Roman" w:cs="Times New Roman"/>
          <w:b/>
          <w:sz w:val="24"/>
          <w:szCs w:val="24"/>
        </w:rPr>
        <w:t xml:space="preserve">§ </w:t>
      </w:r>
      <w:r w:rsidR="00E0790A" w:rsidRPr="00DB0DB5">
        <w:rPr>
          <w:rFonts w:ascii="Times New Roman" w:hAnsi="Times New Roman" w:cs="Times New Roman"/>
          <w:b/>
          <w:sz w:val="24"/>
          <w:szCs w:val="24"/>
        </w:rPr>
        <w:t xml:space="preserve">22. </w:t>
      </w:r>
      <w:r w:rsidRPr="00DB0DB5">
        <w:rPr>
          <w:rFonts w:ascii="Times New Roman" w:hAnsi="Times New Roman" w:cs="Times New Roman"/>
          <w:sz w:val="24"/>
          <w:szCs w:val="24"/>
        </w:rPr>
        <w:t>В чл. 105 се правят следните изменения</w:t>
      </w:r>
      <w:r w:rsidRPr="00DB0DB5">
        <w:rPr>
          <w:rFonts w:ascii="Times New Roman" w:hAnsi="Times New Roman" w:cs="Times New Roman"/>
          <w:sz w:val="24"/>
          <w:szCs w:val="24"/>
          <w:lang w:val="en-US"/>
        </w:rPr>
        <w:t>:</w:t>
      </w:r>
    </w:p>
    <w:p w14:paraId="21E64F52" w14:textId="272CB92B" w:rsidR="007E7405" w:rsidRPr="00DB0DB5" w:rsidRDefault="007E7405" w:rsidP="004112BC">
      <w:pPr>
        <w:pStyle w:val="ListParagraph"/>
        <w:numPr>
          <w:ilvl w:val="0"/>
          <w:numId w:val="18"/>
        </w:numPr>
        <w:spacing w:after="0" w:line="360" w:lineRule="auto"/>
        <w:ind w:left="0" w:firstLine="709"/>
        <w:jc w:val="both"/>
        <w:rPr>
          <w:rFonts w:ascii="Times New Roman" w:hAnsi="Times New Roman" w:cs="Times New Roman"/>
          <w:sz w:val="24"/>
          <w:szCs w:val="24"/>
        </w:rPr>
      </w:pPr>
      <w:r w:rsidRPr="00DB0DB5">
        <w:rPr>
          <w:rFonts w:ascii="Times New Roman" w:hAnsi="Times New Roman" w:cs="Times New Roman"/>
          <w:sz w:val="24"/>
          <w:szCs w:val="24"/>
        </w:rPr>
        <w:t>В ал. 2</w:t>
      </w:r>
      <w:r w:rsidR="005759E6">
        <w:rPr>
          <w:rFonts w:ascii="Times New Roman" w:hAnsi="Times New Roman" w:cs="Times New Roman"/>
          <w:sz w:val="24"/>
          <w:szCs w:val="24"/>
        </w:rPr>
        <w:t>,</w:t>
      </w:r>
      <w:r w:rsidR="00E0790A" w:rsidRPr="00DB0DB5">
        <w:rPr>
          <w:rFonts w:ascii="Times New Roman" w:hAnsi="Times New Roman" w:cs="Times New Roman"/>
          <w:sz w:val="24"/>
          <w:szCs w:val="24"/>
        </w:rPr>
        <w:t xml:space="preserve"> изречение второ</w:t>
      </w:r>
      <w:r w:rsidRPr="00DB0DB5">
        <w:rPr>
          <w:rFonts w:ascii="Times New Roman" w:hAnsi="Times New Roman" w:cs="Times New Roman"/>
          <w:sz w:val="24"/>
          <w:szCs w:val="24"/>
        </w:rPr>
        <w:t xml:space="preserve"> след думите „се въвеждат на национално ниво“ се поставя точка и </w:t>
      </w:r>
      <w:r w:rsidR="00E0790A" w:rsidRPr="00DB0DB5">
        <w:rPr>
          <w:rFonts w:ascii="Times New Roman" w:hAnsi="Times New Roman" w:cs="Times New Roman"/>
          <w:sz w:val="24"/>
          <w:szCs w:val="24"/>
        </w:rPr>
        <w:t>текста</w:t>
      </w:r>
      <w:r w:rsidRPr="00DB0DB5">
        <w:rPr>
          <w:rFonts w:ascii="Times New Roman" w:hAnsi="Times New Roman" w:cs="Times New Roman"/>
          <w:sz w:val="24"/>
          <w:szCs w:val="24"/>
        </w:rPr>
        <w:t xml:space="preserve"> до края на изречението се заличава.</w:t>
      </w:r>
    </w:p>
    <w:p w14:paraId="1B7DC639" w14:textId="50BB7F00" w:rsidR="007E7405" w:rsidRPr="00DB0DB5" w:rsidRDefault="007E7405" w:rsidP="004112BC">
      <w:pPr>
        <w:pStyle w:val="ListParagraph"/>
        <w:numPr>
          <w:ilvl w:val="0"/>
          <w:numId w:val="18"/>
        </w:numPr>
        <w:spacing w:after="0" w:line="360" w:lineRule="auto"/>
        <w:ind w:hanging="11"/>
        <w:rPr>
          <w:rFonts w:ascii="Times New Roman" w:hAnsi="Times New Roman" w:cs="Times New Roman"/>
          <w:sz w:val="24"/>
          <w:szCs w:val="24"/>
        </w:rPr>
      </w:pPr>
      <w:r w:rsidRPr="00DB0DB5">
        <w:rPr>
          <w:rFonts w:ascii="Times New Roman" w:hAnsi="Times New Roman" w:cs="Times New Roman"/>
          <w:sz w:val="24"/>
          <w:szCs w:val="24"/>
        </w:rPr>
        <w:t>Алине</w:t>
      </w:r>
      <w:r w:rsidR="00C25CDC" w:rsidRPr="00DB0DB5">
        <w:rPr>
          <w:rFonts w:ascii="Times New Roman" w:hAnsi="Times New Roman" w:cs="Times New Roman"/>
          <w:sz w:val="24"/>
          <w:szCs w:val="24"/>
        </w:rPr>
        <w:t>я</w:t>
      </w:r>
      <w:r w:rsidRPr="00DB0DB5">
        <w:rPr>
          <w:rFonts w:ascii="Times New Roman" w:hAnsi="Times New Roman" w:cs="Times New Roman"/>
          <w:sz w:val="24"/>
          <w:szCs w:val="24"/>
        </w:rPr>
        <w:t xml:space="preserve"> 3 се </w:t>
      </w:r>
      <w:r w:rsidR="00BD3193" w:rsidRPr="00DB0DB5">
        <w:rPr>
          <w:rFonts w:ascii="Times New Roman" w:hAnsi="Times New Roman" w:cs="Times New Roman"/>
          <w:sz w:val="24"/>
          <w:szCs w:val="24"/>
        </w:rPr>
        <w:t>изменя</w:t>
      </w:r>
      <w:r w:rsidRPr="00DB0DB5">
        <w:rPr>
          <w:rFonts w:ascii="Times New Roman" w:hAnsi="Times New Roman" w:cs="Times New Roman"/>
          <w:sz w:val="24"/>
          <w:szCs w:val="24"/>
        </w:rPr>
        <w:t xml:space="preserve"> така</w:t>
      </w:r>
      <w:r w:rsidRPr="00DB0DB5">
        <w:rPr>
          <w:rFonts w:ascii="Times New Roman" w:hAnsi="Times New Roman" w:cs="Times New Roman"/>
          <w:sz w:val="24"/>
          <w:szCs w:val="24"/>
          <w:lang w:val="en-US"/>
        </w:rPr>
        <w:t>:</w:t>
      </w:r>
    </w:p>
    <w:p w14:paraId="43F9583B" w14:textId="4F1C526E" w:rsidR="00910E58" w:rsidRPr="00DB0DB5" w:rsidRDefault="00DA45CA"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„(3) Актуализ</w:t>
      </w:r>
      <w:r w:rsidR="00E0790A" w:rsidRPr="00DB0DB5">
        <w:rPr>
          <w:rFonts w:ascii="Times New Roman" w:hAnsi="Times New Roman" w:cs="Times New Roman"/>
          <w:sz w:val="24"/>
          <w:szCs w:val="24"/>
        </w:rPr>
        <w:t xml:space="preserve">ирането </w:t>
      </w:r>
      <w:r w:rsidRPr="00DB0DB5">
        <w:rPr>
          <w:rFonts w:ascii="Times New Roman" w:hAnsi="Times New Roman" w:cs="Times New Roman"/>
          <w:sz w:val="24"/>
          <w:szCs w:val="24"/>
        </w:rPr>
        <w:t xml:space="preserve">на данните от </w:t>
      </w:r>
      <w:r w:rsidR="0059646A" w:rsidRPr="00DB0DB5">
        <w:rPr>
          <w:rFonts w:ascii="Times New Roman" w:hAnsi="Times New Roman" w:cs="Times New Roman"/>
          <w:sz w:val="24"/>
          <w:szCs w:val="24"/>
        </w:rPr>
        <w:t xml:space="preserve">гражданската регистрация се извършва в реално време от </w:t>
      </w:r>
      <w:r w:rsidRPr="00DB0DB5">
        <w:rPr>
          <w:rFonts w:ascii="Times New Roman" w:hAnsi="Times New Roman" w:cs="Times New Roman"/>
          <w:sz w:val="24"/>
          <w:szCs w:val="24"/>
        </w:rPr>
        <w:t>общинските администрации.</w:t>
      </w:r>
      <w:r w:rsidR="00630170">
        <w:rPr>
          <w:rFonts w:ascii="Times New Roman" w:hAnsi="Times New Roman" w:cs="Times New Roman"/>
          <w:sz w:val="24"/>
          <w:szCs w:val="24"/>
        </w:rPr>
        <w:t>“</w:t>
      </w:r>
    </w:p>
    <w:p w14:paraId="4FBA9857" w14:textId="77777777" w:rsidR="00DA526D" w:rsidRPr="00DB0DB5" w:rsidRDefault="00DA526D"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w:t>
      </w:r>
      <w:r w:rsidR="00AC028F" w:rsidRPr="00DB0DB5">
        <w:rPr>
          <w:rFonts w:ascii="Times New Roman" w:hAnsi="Times New Roman" w:cs="Times New Roman"/>
          <w:b/>
          <w:sz w:val="24"/>
          <w:szCs w:val="24"/>
        </w:rPr>
        <w:t xml:space="preserve"> 23.</w:t>
      </w:r>
      <w:r w:rsidRPr="00DB0DB5">
        <w:rPr>
          <w:rFonts w:ascii="Times New Roman" w:hAnsi="Times New Roman" w:cs="Times New Roman"/>
          <w:sz w:val="24"/>
          <w:szCs w:val="24"/>
        </w:rPr>
        <w:t xml:space="preserve"> В чл. 106</w:t>
      </w:r>
      <w:r w:rsidR="004A350E" w:rsidRPr="00DB0DB5">
        <w:rPr>
          <w:rFonts w:ascii="Times New Roman" w:hAnsi="Times New Roman" w:cs="Times New Roman"/>
          <w:sz w:val="24"/>
          <w:szCs w:val="24"/>
        </w:rPr>
        <w:t xml:space="preserve"> </w:t>
      </w:r>
      <w:r w:rsidRPr="00DB0DB5">
        <w:rPr>
          <w:rFonts w:ascii="Times New Roman" w:hAnsi="Times New Roman" w:cs="Times New Roman"/>
          <w:sz w:val="24"/>
          <w:szCs w:val="24"/>
        </w:rPr>
        <w:t>се правят следните изменения и допълнения:</w:t>
      </w:r>
    </w:p>
    <w:p w14:paraId="44731154" w14:textId="350A4DF9" w:rsidR="00DA526D" w:rsidRPr="00DB0DB5" w:rsidRDefault="00DA526D"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1.</w:t>
      </w:r>
      <w:r w:rsidRPr="00DB0DB5">
        <w:rPr>
          <w:rFonts w:ascii="Times New Roman" w:hAnsi="Times New Roman" w:cs="Times New Roman"/>
          <w:sz w:val="24"/>
          <w:szCs w:val="24"/>
        </w:rPr>
        <w:tab/>
        <w:t>В ал. 1, т. 2 думите „държавни органи и институции“ се заменят с „</w:t>
      </w:r>
      <w:bookmarkStart w:id="25" w:name="_Hlk206776527"/>
      <w:r w:rsidRPr="00DB0DB5">
        <w:rPr>
          <w:rFonts w:ascii="Times New Roman" w:hAnsi="Times New Roman" w:cs="Times New Roman"/>
          <w:sz w:val="24"/>
          <w:szCs w:val="24"/>
        </w:rPr>
        <w:t xml:space="preserve">административни органи, лица, осъществяващи публични функции, и организации, предоставящи обществени услуги </w:t>
      </w:r>
      <w:bookmarkEnd w:id="25"/>
      <w:r w:rsidRPr="00DB0DB5">
        <w:rPr>
          <w:rFonts w:ascii="Times New Roman" w:hAnsi="Times New Roman" w:cs="Times New Roman"/>
          <w:sz w:val="24"/>
          <w:szCs w:val="24"/>
        </w:rPr>
        <w:t>“.</w:t>
      </w:r>
    </w:p>
    <w:p w14:paraId="0D6CA78C" w14:textId="77777777" w:rsidR="00DA526D" w:rsidRPr="00DB0DB5" w:rsidRDefault="00DA526D"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2.</w:t>
      </w:r>
      <w:r w:rsidRPr="00DB0DB5">
        <w:rPr>
          <w:rFonts w:ascii="Times New Roman" w:hAnsi="Times New Roman" w:cs="Times New Roman"/>
          <w:sz w:val="24"/>
          <w:szCs w:val="24"/>
        </w:rPr>
        <w:tab/>
        <w:t>Алинея 5 се отменя.</w:t>
      </w:r>
    </w:p>
    <w:p w14:paraId="1C646C25" w14:textId="13EA67D6" w:rsidR="00DA526D" w:rsidRPr="00DB0DB5" w:rsidRDefault="00DA526D"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3.</w:t>
      </w:r>
      <w:r w:rsidRPr="00DB0DB5">
        <w:rPr>
          <w:rFonts w:ascii="Times New Roman" w:hAnsi="Times New Roman" w:cs="Times New Roman"/>
          <w:sz w:val="24"/>
          <w:szCs w:val="24"/>
        </w:rPr>
        <w:tab/>
        <w:t>Създават се ал. 7</w:t>
      </w:r>
      <w:r w:rsidR="00D60941" w:rsidRPr="00DB0DB5">
        <w:rPr>
          <w:rFonts w:ascii="Times New Roman" w:hAnsi="Times New Roman" w:cs="Times New Roman"/>
          <w:sz w:val="24"/>
          <w:szCs w:val="24"/>
        </w:rPr>
        <w:t xml:space="preserve"> и</w:t>
      </w:r>
      <w:r w:rsidRPr="00DB0DB5">
        <w:rPr>
          <w:rFonts w:ascii="Times New Roman" w:hAnsi="Times New Roman" w:cs="Times New Roman"/>
          <w:sz w:val="24"/>
          <w:szCs w:val="24"/>
        </w:rPr>
        <w:t xml:space="preserve"> 8:</w:t>
      </w:r>
    </w:p>
    <w:p w14:paraId="53958974" w14:textId="3EA53979" w:rsidR="009325E9" w:rsidRPr="00961347" w:rsidRDefault="009325E9" w:rsidP="004112BC">
      <w:pPr>
        <w:spacing w:after="0" w:line="360" w:lineRule="auto"/>
        <w:ind w:firstLine="720"/>
        <w:jc w:val="both"/>
        <w:rPr>
          <w:rFonts w:ascii="Times New Roman" w:hAnsi="Times New Roman" w:cs="Times New Roman"/>
          <w:sz w:val="24"/>
          <w:szCs w:val="24"/>
        </w:rPr>
      </w:pPr>
      <w:r w:rsidRPr="00961347">
        <w:rPr>
          <w:rFonts w:ascii="Times New Roman" w:hAnsi="Times New Roman" w:cs="Times New Roman"/>
          <w:sz w:val="24"/>
          <w:szCs w:val="24"/>
        </w:rPr>
        <w:t xml:space="preserve">„(7) </w:t>
      </w:r>
      <w:r w:rsidR="00D14E6C" w:rsidRPr="00961347">
        <w:rPr>
          <w:rFonts w:ascii="Times New Roman" w:hAnsi="Times New Roman" w:cs="Times New Roman"/>
          <w:sz w:val="24"/>
          <w:szCs w:val="24"/>
        </w:rPr>
        <w:t>Ад</w:t>
      </w:r>
      <w:r w:rsidR="00DE5CF6" w:rsidRPr="00961347">
        <w:rPr>
          <w:rFonts w:ascii="Times New Roman" w:hAnsi="Times New Roman" w:cs="Times New Roman"/>
          <w:sz w:val="24"/>
          <w:szCs w:val="24"/>
        </w:rPr>
        <w:t>министративн</w:t>
      </w:r>
      <w:r w:rsidR="00D14E6C" w:rsidRPr="00961347">
        <w:rPr>
          <w:rFonts w:ascii="Times New Roman" w:hAnsi="Times New Roman" w:cs="Times New Roman"/>
          <w:sz w:val="24"/>
          <w:szCs w:val="24"/>
        </w:rPr>
        <w:t>ите</w:t>
      </w:r>
      <w:r w:rsidR="00DE5CF6" w:rsidRPr="00961347">
        <w:rPr>
          <w:rFonts w:ascii="Times New Roman" w:hAnsi="Times New Roman" w:cs="Times New Roman"/>
          <w:sz w:val="24"/>
          <w:szCs w:val="24"/>
        </w:rPr>
        <w:t xml:space="preserve"> орган</w:t>
      </w:r>
      <w:r w:rsidR="00D14E6C" w:rsidRPr="00961347">
        <w:rPr>
          <w:rFonts w:ascii="Times New Roman" w:hAnsi="Times New Roman" w:cs="Times New Roman"/>
          <w:sz w:val="24"/>
          <w:szCs w:val="24"/>
        </w:rPr>
        <w:t>и</w:t>
      </w:r>
      <w:r w:rsidR="00DE5CF6" w:rsidRPr="00961347">
        <w:rPr>
          <w:rFonts w:ascii="Times New Roman" w:hAnsi="Times New Roman" w:cs="Times New Roman"/>
          <w:sz w:val="24"/>
          <w:szCs w:val="24"/>
        </w:rPr>
        <w:t>, лиц</w:t>
      </w:r>
      <w:r w:rsidR="00D14E6C" w:rsidRPr="00961347">
        <w:rPr>
          <w:rFonts w:ascii="Times New Roman" w:hAnsi="Times New Roman" w:cs="Times New Roman"/>
          <w:sz w:val="24"/>
          <w:szCs w:val="24"/>
        </w:rPr>
        <w:t>ата</w:t>
      </w:r>
      <w:r w:rsidR="00DE5CF6" w:rsidRPr="00961347">
        <w:rPr>
          <w:rFonts w:ascii="Times New Roman" w:hAnsi="Times New Roman" w:cs="Times New Roman"/>
          <w:sz w:val="24"/>
          <w:szCs w:val="24"/>
        </w:rPr>
        <w:t>, осъществяващ</w:t>
      </w:r>
      <w:r w:rsidR="00D14E6C" w:rsidRPr="00961347">
        <w:rPr>
          <w:rFonts w:ascii="Times New Roman" w:hAnsi="Times New Roman" w:cs="Times New Roman"/>
          <w:sz w:val="24"/>
          <w:szCs w:val="24"/>
        </w:rPr>
        <w:t>и</w:t>
      </w:r>
      <w:r w:rsidR="00DE5CF6" w:rsidRPr="00961347">
        <w:rPr>
          <w:rFonts w:ascii="Times New Roman" w:hAnsi="Times New Roman" w:cs="Times New Roman"/>
          <w:sz w:val="24"/>
          <w:szCs w:val="24"/>
        </w:rPr>
        <w:t xml:space="preserve"> публични функции, и организаци</w:t>
      </w:r>
      <w:r w:rsidR="00D14E6C" w:rsidRPr="00961347">
        <w:rPr>
          <w:rFonts w:ascii="Times New Roman" w:hAnsi="Times New Roman" w:cs="Times New Roman"/>
          <w:sz w:val="24"/>
          <w:szCs w:val="24"/>
        </w:rPr>
        <w:t>ите</w:t>
      </w:r>
      <w:r w:rsidR="00DE5CF6" w:rsidRPr="00961347">
        <w:rPr>
          <w:rFonts w:ascii="Times New Roman" w:hAnsi="Times New Roman" w:cs="Times New Roman"/>
          <w:sz w:val="24"/>
          <w:szCs w:val="24"/>
        </w:rPr>
        <w:t>, предоставящ</w:t>
      </w:r>
      <w:r w:rsidR="00D14E6C" w:rsidRPr="00961347">
        <w:rPr>
          <w:rFonts w:ascii="Times New Roman" w:hAnsi="Times New Roman" w:cs="Times New Roman"/>
          <w:sz w:val="24"/>
          <w:szCs w:val="24"/>
        </w:rPr>
        <w:t xml:space="preserve">и </w:t>
      </w:r>
      <w:r w:rsidR="00DE5CF6" w:rsidRPr="00961347">
        <w:rPr>
          <w:rFonts w:ascii="Times New Roman" w:hAnsi="Times New Roman" w:cs="Times New Roman"/>
          <w:sz w:val="24"/>
          <w:szCs w:val="24"/>
        </w:rPr>
        <w:t xml:space="preserve">обществени услуги </w:t>
      </w:r>
      <w:r w:rsidRPr="00961347">
        <w:rPr>
          <w:rFonts w:ascii="Times New Roman" w:hAnsi="Times New Roman" w:cs="Times New Roman"/>
          <w:sz w:val="24"/>
          <w:szCs w:val="24"/>
        </w:rPr>
        <w:t xml:space="preserve">проверяват </w:t>
      </w:r>
      <w:bookmarkStart w:id="26" w:name="_Hlk201824689"/>
      <w:r w:rsidRPr="00961347">
        <w:rPr>
          <w:rFonts w:ascii="Times New Roman" w:hAnsi="Times New Roman" w:cs="Times New Roman"/>
          <w:sz w:val="24"/>
          <w:szCs w:val="24"/>
        </w:rPr>
        <w:t>данните, свързани с гражданската регистрация, служебно</w:t>
      </w:r>
      <w:bookmarkEnd w:id="26"/>
      <w:r w:rsidRPr="00961347">
        <w:rPr>
          <w:rFonts w:ascii="Times New Roman" w:hAnsi="Times New Roman" w:cs="Times New Roman"/>
          <w:sz w:val="24"/>
          <w:szCs w:val="24"/>
        </w:rPr>
        <w:t xml:space="preserve"> </w:t>
      </w:r>
      <w:r w:rsidR="00496887" w:rsidRPr="00961347">
        <w:rPr>
          <w:rFonts w:ascii="Times New Roman" w:hAnsi="Times New Roman" w:cs="Times New Roman"/>
          <w:sz w:val="24"/>
          <w:szCs w:val="24"/>
        </w:rPr>
        <w:t xml:space="preserve">чрез </w:t>
      </w:r>
      <w:r w:rsidR="00DF1E0D" w:rsidRPr="00961347">
        <w:rPr>
          <w:rFonts w:ascii="Times New Roman" w:hAnsi="Times New Roman" w:cs="Times New Roman"/>
          <w:sz w:val="24"/>
          <w:szCs w:val="24"/>
        </w:rPr>
        <w:t xml:space="preserve">автоматизиран достъп по реда на Закона за електронното управление </w:t>
      </w:r>
      <w:r w:rsidRPr="00961347">
        <w:rPr>
          <w:rFonts w:ascii="Times New Roman" w:hAnsi="Times New Roman" w:cs="Times New Roman"/>
          <w:sz w:val="24"/>
          <w:szCs w:val="24"/>
        </w:rPr>
        <w:t>и нямат право да изискват доказването на такива обстоятелства от физическите лица.</w:t>
      </w:r>
    </w:p>
    <w:p w14:paraId="2FA2CD2D" w14:textId="7F573696" w:rsidR="00AC028F" w:rsidRPr="00961347" w:rsidRDefault="009325E9" w:rsidP="004112BC">
      <w:pPr>
        <w:spacing w:after="0" w:line="360" w:lineRule="auto"/>
        <w:ind w:firstLine="720"/>
        <w:jc w:val="both"/>
        <w:rPr>
          <w:rFonts w:ascii="Times New Roman" w:hAnsi="Times New Roman" w:cs="Times New Roman"/>
          <w:sz w:val="24"/>
          <w:szCs w:val="24"/>
        </w:rPr>
      </w:pPr>
      <w:r w:rsidRPr="00961347">
        <w:rPr>
          <w:rFonts w:ascii="Times New Roman" w:hAnsi="Times New Roman" w:cs="Times New Roman"/>
          <w:sz w:val="24"/>
          <w:szCs w:val="24"/>
        </w:rPr>
        <w:t xml:space="preserve">(8) Когато данните от ЕСГРАОН не са налични в електронен вид или е необходимо да се прецени от компетентен орган тяхната съвкупност, за да удостоверят определени факти и обстоятелства, </w:t>
      </w:r>
      <w:r w:rsidR="00D14E6C" w:rsidRPr="00961347">
        <w:rPr>
          <w:rFonts w:ascii="Times New Roman" w:hAnsi="Times New Roman" w:cs="Times New Roman"/>
          <w:sz w:val="24"/>
          <w:szCs w:val="24"/>
        </w:rPr>
        <w:t xml:space="preserve">административните органи, лицата, осъществяващи публични функции, и организациите, предоставящи обществени услуги </w:t>
      </w:r>
      <w:r w:rsidRPr="00961347">
        <w:rPr>
          <w:rFonts w:ascii="Times New Roman" w:hAnsi="Times New Roman" w:cs="Times New Roman"/>
          <w:sz w:val="24"/>
          <w:szCs w:val="24"/>
        </w:rPr>
        <w:t>изискват по служебен ред от съответната общинска администрация издаването на удостоверителен документ.</w:t>
      </w:r>
      <w:r w:rsidR="006E5C94" w:rsidRPr="00961347">
        <w:rPr>
          <w:rFonts w:ascii="Times New Roman" w:hAnsi="Times New Roman" w:cs="Times New Roman"/>
          <w:sz w:val="24"/>
          <w:szCs w:val="24"/>
        </w:rPr>
        <w:t>“</w:t>
      </w:r>
    </w:p>
    <w:p w14:paraId="13A60188" w14:textId="77777777" w:rsidR="007122BD" w:rsidRPr="00961347" w:rsidRDefault="007122BD" w:rsidP="004112BC">
      <w:pPr>
        <w:spacing w:after="0" w:line="360" w:lineRule="auto"/>
        <w:ind w:firstLine="720"/>
        <w:jc w:val="both"/>
        <w:rPr>
          <w:rFonts w:ascii="Times New Roman" w:hAnsi="Times New Roman" w:cs="Times New Roman"/>
          <w:sz w:val="24"/>
          <w:szCs w:val="24"/>
        </w:rPr>
      </w:pPr>
      <w:r w:rsidRPr="00961347">
        <w:rPr>
          <w:rFonts w:ascii="Times New Roman" w:hAnsi="Times New Roman" w:cs="Times New Roman"/>
          <w:b/>
          <w:sz w:val="24"/>
          <w:szCs w:val="24"/>
        </w:rPr>
        <w:t>§</w:t>
      </w:r>
      <w:r w:rsidRPr="00961347">
        <w:rPr>
          <w:rFonts w:ascii="Times New Roman" w:hAnsi="Times New Roman" w:cs="Times New Roman"/>
          <w:sz w:val="24"/>
          <w:szCs w:val="24"/>
        </w:rPr>
        <w:t xml:space="preserve"> </w:t>
      </w:r>
      <w:r w:rsidR="00AD7DCD" w:rsidRPr="00961347">
        <w:rPr>
          <w:rFonts w:ascii="Times New Roman" w:hAnsi="Times New Roman" w:cs="Times New Roman"/>
          <w:b/>
          <w:sz w:val="24"/>
          <w:szCs w:val="24"/>
        </w:rPr>
        <w:t>24.</w:t>
      </w:r>
      <w:r w:rsidR="00AD7DCD" w:rsidRPr="00961347">
        <w:rPr>
          <w:rFonts w:ascii="Times New Roman" w:hAnsi="Times New Roman" w:cs="Times New Roman"/>
          <w:sz w:val="24"/>
          <w:szCs w:val="24"/>
        </w:rPr>
        <w:t xml:space="preserve"> </w:t>
      </w:r>
      <w:r w:rsidRPr="00961347">
        <w:rPr>
          <w:rFonts w:ascii="Times New Roman" w:hAnsi="Times New Roman" w:cs="Times New Roman"/>
          <w:sz w:val="24"/>
          <w:szCs w:val="24"/>
        </w:rPr>
        <w:t>В чл. 116 се правят следните изменения:</w:t>
      </w:r>
    </w:p>
    <w:p w14:paraId="62956B23" w14:textId="6D03E7FF" w:rsidR="007122BD" w:rsidRPr="00DB0DB5" w:rsidRDefault="007122BD"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lastRenderedPageBreak/>
        <w:t>1. В ал. 1 думите „</w:t>
      </w:r>
      <w:proofErr w:type="spellStart"/>
      <w:r w:rsidR="007C0677" w:rsidRPr="00DB0DB5">
        <w:rPr>
          <w:rFonts w:ascii="Times New Roman" w:hAnsi="Times New Roman" w:cs="Times New Roman"/>
          <w:sz w:val="24"/>
          <w:szCs w:val="24"/>
          <w:lang w:val="en-US"/>
        </w:rPr>
        <w:t>от</w:t>
      </w:r>
      <w:proofErr w:type="spellEnd"/>
      <w:r w:rsidR="007C0677" w:rsidRPr="00DB0DB5">
        <w:rPr>
          <w:rFonts w:ascii="Times New Roman" w:hAnsi="Times New Roman" w:cs="Times New Roman"/>
          <w:sz w:val="24"/>
          <w:szCs w:val="24"/>
          <w:lang w:val="en-US"/>
        </w:rPr>
        <w:t xml:space="preserve"> 500 </w:t>
      </w:r>
      <w:proofErr w:type="spellStart"/>
      <w:r w:rsidR="007C0677" w:rsidRPr="00DB0DB5">
        <w:rPr>
          <w:rFonts w:ascii="Times New Roman" w:hAnsi="Times New Roman" w:cs="Times New Roman"/>
          <w:sz w:val="24"/>
          <w:szCs w:val="24"/>
          <w:lang w:val="en-US"/>
        </w:rPr>
        <w:t>до</w:t>
      </w:r>
      <w:proofErr w:type="spellEnd"/>
      <w:r w:rsidR="007C0677" w:rsidRPr="00DB0DB5">
        <w:rPr>
          <w:rFonts w:ascii="Times New Roman" w:hAnsi="Times New Roman" w:cs="Times New Roman"/>
          <w:sz w:val="24"/>
          <w:szCs w:val="24"/>
          <w:lang w:val="en-US"/>
        </w:rPr>
        <w:t xml:space="preserve"> 1000 </w:t>
      </w:r>
      <w:proofErr w:type="spellStart"/>
      <w:r w:rsidR="007C0677" w:rsidRPr="00DB0DB5">
        <w:rPr>
          <w:rFonts w:ascii="Times New Roman" w:hAnsi="Times New Roman" w:cs="Times New Roman"/>
          <w:sz w:val="24"/>
          <w:szCs w:val="24"/>
          <w:lang w:val="en-US"/>
        </w:rPr>
        <w:t>лв</w:t>
      </w:r>
      <w:proofErr w:type="spellEnd"/>
      <w:r w:rsidR="007C0677" w:rsidRPr="00DB0DB5">
        <w:rPr>
          <w:rFonts w:ascii="Times New Roman" w:hAnsi="Times New Roman" w:cs="Times New Roman"/>
          <w:sz w:val="24"/>
          <w:szCs w:val="24"/>
          <w:lang w:val="en-US"/>
        </w:rPr>
        <w:t>.</w:t>
      </w:r>
      <w:r w:rsidRPr="00DB0DB5">
        <w:rPr>
          <w:rFonts w:ascii="Times New Roman" w:hAnsi="Times New Roman" w:cs="Times New Roman"/>
          <w:sz w:val="24"/>
          <w:szCs w:val="24"/>
        </w:rPr>
        <w:t>“ се заменят с „</w:t>
      </w:r>
      <w:r w:rsidR="007C0677" w:rsidRPr="00DB0DB5">
        <w:rPr>
          <w:rFonts w:ascii="Times New Roman" w:hAnsi="Times New Roman" w:cs="Times New Roman"/>
          <w:sz w:val="24"/>
          <w:szCs w:val="24"/>
        </w:rPr>
        <w:t xml:space="preserve">от </w:t>
      </w:r>
      <w:bookmarkStart w:id="27" w:name="_Hlk205380698"/>
      <w:r w:rsidRPr="00DB0DB5">
        <w:rPr>
          <w:rFonts w:ascii="Times New Roman" w:hAnsi="Times New Roman" w:cs="Times New Roman"/>
          <w:sz w:val="24"/>
          <w:szCs w:val="24"/>
        </w:rPr>
        <w:t xml:space="preserve">255,65 </w:t>
      </w:r>
      <w:bookmarkEnd w:id="27"/>
      <w:r w:rsidR="007C0677" w:rsidRPr="00DB0DB5">
        <w:rPr>
          <w:rFonts w:ascii="Times New Roman" w:hAnsi="Times New Roman" w:cs="Times New Roman"/>
          <w:sz w:val="24"/>
          <w:szCs w:val="24"/>
        </w:rPr>
        <w:t xml:space="preserve">до 511,29 </w:t>
      </w:r>
      <w:r w:rsidRPr="00DB0DB5">
        <w:rPr>
          <w:rFonts w:ascii="Times New Roman" w:hAnsi="Times New Roman" w:cs="Times New Roman"/>
          <w:sz w:val="24"/>
          <w:szCs w:val="24"/>
        </w:rPr>
        <w:t>евро</w:t>
      </w:r>
      <w:r w:rsidR="00C25CDC" w:rsidRPr="00DB0DB5">
        <w:rPr>
          <w:rFonts w:ascii="Times New Roman" w:hAnsi="Times New Roman" w:cs="Times New Roman"/>
          <w:sz w:val="24"/>
          <w:szCs w:val="24"/>
        </w:rPr>
        <w:t>.</w:t>
      </w:r>
      <w:r w:rsidRPr="00DB0DB5">
        <w:rPr>
          <w:rFonts w:ascii="Times New Roman" w:hAnsi="Times New Roman" w:cs="Times New Roman"/>
          <w:sz w:val="24"/>
          <w:szCs w:val="24"/>
        </w:rPr>
        <w:t>“</w:t>
      </w:r>
      <w:r w:rsidR="007C0677" w:rsidRPr="00DB0DB5">
        <w:rPr>
          <w:rFonts w:ascii="Times New Roman" w:hAnsi="Times New Roman" w:cs="Times New Roman"/>
          <w:sz w:val="24"/>
          <w:szCs w:val="24"/>
        </w:rPr>
        <w:t>.</w:t>
      </w:r>
    </w:p>
    <w:p w14:paraId="2F1B9729" w14:textId="6B7A618C" w:rsidR="00295787" w:rsidRPr="00DB0DB5" w:rsidRDefault="007122BD" w:rsidP="004112BC">
      <w:pPr>
        <w:spacing w:after="0" w:line="360" w:lineRule="auto"/>
        <w:ind w:firstLine="720"/>
        <w:jc w:val="both"/>
        <w:rPr>
          <w:rFonts w:ascii="Times New Roman" w:hAnsi="Times New Roman" w:cs="Times New Roman"/>
          <w:b/>
          <w:sz w:val="24"/>
          <w:szCs w:val="24"/>
        </w:rPr>
      </w:pPr>
      <w:r w:rsidRPr="00DB0DB5">
        <w:rPr>
          <w:rFonts w:ascii="Times New Roman" w:hAnsi="Times New Roman" w:cs="Times New Roman"/>
          <w:sz w:val="24"/>
          <w:szCs w:val="24"/>
        </w:rPr>
        <w:t>2. В ал. 2</w:t>
      </w:r>
      <w:r w:rsidR="007C0677" w:rsidRPr="00DB0DB5">
        <w:rPr>
          <w:rFonts w:ascii="Times New Roman" w:hAnsi="Times New Roman" w:cs="Times New Roman"/>
          <w:sz w:val="24"/>
          <w:szCs w:val="24"/>
        </w:rPr>
        <w:t xml:space="preserve"> думите „</w:t>
      </w:r>
      <w:proofErr w:type="spellStart"/>
      <w:r w:rsidR="007C0677" w:rsidRPr="00DB0DB5">
        <w:rPr>
          <w:rFonts w:ascii="Times New Roman" w:hAnsi="Times New Roman" w:cs="Times New Roman"/>
          <w:sz w:val="24"/>
          <w:szCs w:val="24"/>
          <w:lang w:val="en-US"/>
        </w:rPr>
        <w:t>от</w:t>
      </w:r>
      <w:proofErr w:type="spellEnd"/>
      <w:r w:rsidR="007C0677" w:rsidRPr="00DB0DB5">
        <w:rPr>
          <w:rFonts w:ascii="Times New Roman" w:hAnsi="Times New Roman" w:cs="Times New Roman"/>
          <w:sz w:val="24"/>
          <w:szCs w:val="24"/>
          <w:lang w:val="en-US"/>
        </w:rPr>
        <w:t xml:space="preserve"> 200 </w:t>
      </w:r>
      <w:proofErr w:type="spellStart"/>
      <w:r w:rsidR="007C0677" w:rsidRPr="00DB0DB5">
        <w:rPr>
          <w:rFonts w:ascii="Times New Roman" w:hAnsi="Times New Roman" w:cs="Times New Roman"/>
          <w:sz w:val="24"/>
          <w:szCs w:val="24"/>
          <w:lang w:val="en-US"/>
        </w:rPr>
        <w:t>до</w:t>
      </w:r>
      <w:proofErr w:type="spellEnd"/>
      <w:r w:rsidR="007C0677" w:rsidRPr="00DB0DB5">
        <w:rPr>
          <w:rFonts w:ascii="Times New Roman" w:hAnsi="Times New Roman" w:cs="Times New Roman"/>
          <w:sz w:val="24"/>
          <w:szCs w:val="24"/>
          <w:lang w:val="en-US"/>
        </w:rPr>
        <w:t xml:space="preserve"> 500 </w:t>
      </w:r>
      <w:proofErr w:type="spellStart"/>
      <w:r w:rsidR="007C0677" w:rsidRPr="00DB0DB5">
        <w:rPr>
          <w:rFonts w:ascii="Times New Roman" w:hAnsi="Times New Roman" w:cs="Times New Roman"/>
          <w:sz w:val="24"/>
          <w:szCs w:val="24"/>
          <w:lang w:val="en-US"/>
        </w:rPr>
        <w:t>лв</w:t>
      </w:r>
      <w:proofErr w:type="spellEnd"/>
      <w:r w:rsidR="00C25CDC" w:rsidRPr="00DB0DB5">
        <w:rPr>
          <w:rFonts w:ascii="Times New Roman" w:hAnsi="Times New Roman" w:cs="Times New Roman"/>
          <w:sz w:val="24"/>
          <w:szCs w:val="24"/>
        </w:rPr>
        <w:t>.</w:t>
      </w:r>
      <w:r w:rsidR="007C0677" w:rsidRPr="00DB0DB5">
        <w:rPr>
          <w:rFonts w:ascii="Times New Roman" w:hAnsi="Times New Roman" w:cs="Times New Roman"/>
          <w:sz w:val="24"/>
          <w:szCs w:val="24"/>
        </w:rPr>
        <w:t>“ се заменят с „от 102,26 до 255,65 евро</w:t>
      </w:r>
      <w:r w:rsidR="00C25CDC" w:rsidRPr="00DB0DB5">
        <w:rPr>
          <w:rFonts w:ascii="Times New Roman" w:hAnsi="Times New Roman" w:cs="Times New Roman"/>
          <w:sz w:val="24"/>
          <w:szCs w:val="24"/>
        </w:rPr>
        <w:t>.</w:t>
      </w:r>
      <w:r w:rsidR="007C0677" w:rsidRPr="00DB0DB5">
        <w:rPr>
          <w:rFonts w:ascii="Times New Roman" w:hAnsi="Times New Roman" w:cs="Times New Roman"/>
          <w:sz w:val="24"/>
          <w:szCs w:val="24"/>
        </w:rPr>
        <w:t>“.</w:t>
      </w:r>
    </w:p>
    <w:p w14:paraId="5082D2C4" w14:textId="6533F738" w:rsidR="007C0677" w:rsidRPr="00DB0DB5" w:rsidRDefault="007C0677"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w:t>
      </w:r>
      <w:r w:rsidRPr="00DB0DB5">
        <w:rPr>
          <w:rFonts w:ascii="Times New Roman" w:hAnsi="Times New Roman" w:cs="Times New Roman"/>
          <w:sz w:val="24"/>
          <w:szCs w:val="24"/>
        </w:rPr>
        <w:t xml:space="preserve"> </w:t>
      </w:r>
      <w:r w:rsidR="00AD7DCD" w:rsidRPr="00DB0DB5">
        <w:rPr>
          <w:rFonts w:ascii="Times New Roman" w:hAnsi="Times New Roman" w:cs="Times New Roman"/>
          <w:b/>
          <w:sz w:val="24"/>
          <w:szCs w:val="24"/>
        </w:rPr>
        <w:t>25.</w:t>
      </w:r>
      <w:r w:rsidR="00AD7DCD" w:rsidRPr="00DB0DB5">
        <w:rPr>
          <w:rFonts w:ascii="Times New Roman" w:hAnsi="Times New Roman" w:cs="Times New Roman"/>
          <w:sz w:val="24"/>
          <w:szCs w:val="24"/>
        </w:rPr>
        <w:t xml:space="preserve"> </w:t>
      </w:r>
      <w:r w:rsidRPr="00DB0DB5">
        <w:rPr>
          <w:rFonts w:ascii="Times New Roman" w:hAnsi="Times New Roman" w:cs="Times New Roman"/>
          <w:sz w:val="24"/>
          <w:szCs w:val="24"/>
        </w:rPr>
        <w:t>В чл. 116а</w:t>
      </w:r>
      <w:r w:rsidR="00295787" w:rsidRPr="00DB0DB5">
        <w:rPr>
          <w:rFonts w:ascii="Times New Roman" w:hAnsi="Times New Roman" w:cs="Times New Roman"/>
          <w:sz w:val="24"/>
          <w:szCs w:val="24"/>
        </w:rPr>
        <w:t xml:space="preserve"> думите „</w:t>
      </w:r>
      <w:proofErr w:type="spellStart"/>
      <w:r w:rsidR="00295787" w:rsidRPr="00DB0DB5">
        <w:rPr>
          <w:rFonts w:ascii="Times New Roman" w:hAnsi="Times New Roman" w:cs="Times New Roman"/>
          <w:sz w:val="24"/>
          <w:szCs w:val="24"/>
          <w:lang w:val="en-US"/>
        </w:rPr>
        <w:t>от</w:t>
      </w:r>
      <w:proofErr w:type="spellEnd"/>
      <w:r w:rsidR="00295787" w:rsidRPr="00DB0DB5">
        <w:rPr>
          <w:rFonts w:ascii="Times New Roman" w:hAnsi="Times New Roman" w:cs="Times New Roman"/>
          <w:sz w:val="24"/>
          <w:szCs w:val="24"/>
          <w:lang w:val="en-US"/>
        </w:rPr>
        <w:t xml:space="preserve"> 1000 </w:t>
      </w:r>
      <w:proofErr w:type="spellStart"/>
      <w:r w:rsidR="00295787" w:rsidRPr="00DB0DB5">
        <w:rPr>
          <w:rFonts w:ascii="Times New Roman" w:hAnsi="Times New Roman" w:cs="Times New Roman"/>
          <w:sz w:val="24"/>
          <w:szCs w:val="24"/>
          <w:lang w:val="en-US"/>
        </w:rPr>
        <w:t>до</w:t>
      </w:r>
      <w:proofErr w:type="spellEnd"/>
      <w:r w:rsidR="00295787" w:rsidRPr="00DB0DB5">
        <w:rPr>
          <w:rFonts w:ascii="Times New Roman" w:hAnsi="Times New Roman" w:cs="Times New Roman"/>
          <w:sz w:val="24"/>
          <w:szCs w:val="24"/>
          <w:lang w:val="en-US"/>
        </w:rPr>
        <w:t xml:space="preserve"> 5000 </w:t>
      </w:r>
      <w:proofErr w:type="spellStart"/>
      <w:r w:rsidR="00295787" w:rsidRPr="00DB0DB5">
        <w:rPr>
          <w:rFonts w:ascii="Times New Roman" w:hAnsi="Times New Roman" w:cs="Times New Roman"/>
          <w:sz w:val="24"/>
          <w:szCs w:val="24"/>
          <w:lang w:val="en-US"/>
        </w:rPr>
        <w:t>лв</w:t>
      </w:r>
      <w:proofErr w:type="spellEnd"/>
      <w:r w:rsidR="00295787" w:rsidRPr="00DB0DB5">
        <w:rPr>
          <w:rFonts w:ascii="Times New Roman" w:hAnsi="Times New Roman" w:cs="Times New Roman"/>
          <w:sz w:val="24"/>
          <w:szCs w:val="24"/>
          <w:lang w:val="en-US"/>
        </w:rPr>
        <w:t>.</w:t>
      </w:r>
      <w:r w:rsidR="00295787" w:rsidRPr="00DB0DB5">
        <w:rPr>
          <w:rFonts w:ascii="Times New Roman" w:hAnsi="Times New Roman" w:cs="Times New Roman"/>
          <w:sz w:val="24"/>
          <w:szCs w:val="24"/>
        </w:rPr>
        <w:t>“ се заменят с „от 511,29 до 2 556,46 евро</w:t>
      </w:r>
      <w:r w:rsidR="00C25CDC" w:rsidRPr="00DB0DB5">
        <w:rPr>
          <w:rFonts w:ascii="Times New Roman" w:hAnsi="Times New Roman" w:cs="Times New Roman"/>
          <w:sz w:val="24"/>
          <w:szCs w:val="24"/>
        </w:rPr>
        <w:t>.</w:t>
      </w:r>
      <w:r w:rsidR="00295787" w:rsidRPr="00DB0DB5">
        <w:rPr>
          <w:rFonts w:ascii="Times New Roman" w:hAnsi="Times New Roman" w:cs="Times New Roman"/>
          <w:sz w:val="24"/>
          <w:szCs w:val="24"/>
        </w:rPr>
        <w:t>“.</w:t>
      </w:r>
    </w:p>
    <w:p w14:paraId="45DC7EFF" w14:textId="77777777" w:rsidR="007122BD" w:rsidRPr="00DB0DB5" w:rsidRDefault="007122BD" w:rsidP="004112BC">
      <w:pPr>
        <w:spacing w:after="0" w:line="360" w:lineRule="auto"/>
        <w:ind w:firstLine="720"/>
        <w:jc w:val="both"/>
        <w:rPr>
          <w:rFonts w:ascii="Times New Roman" w:hAnsi="Times New Roman" w:cs="Times New Roman"/>
          <w:sz w:val="24"/>
          <w:szCs w:val="24"/>
        </w:rPr>
      </w:pPr>
    </w:p>
    <w:p w14:paraId="3700D5A7" w14:textId="40FFBCA3" w:rsidR="00910F21" w:rsidRPr="00DB0DB5" w:rsidRDefault="00111F3B" w:rsidP="004112BC">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З</w:t>
      </w:r>
      <w:r w:rsidR="00910F21" w:rsidRPr="00DB0DB5">
        <w:rPr>
          <w:rFonts w:ascii="Times New Roman" w:hAnsi="Times New Roman" w:cs="Times New Roman"/>
          <w:b/>
          <w:sz w:val="24"/>
          <w:szCs w:val="24"/>
        </w:rPr>
        <w:t>аключителни разпоредби</w:t>
      </w:r>
    </w:p>
    <w:p w14:paraId="3611396A" w14:textId="77777777" w:rsidR="00E92A2A" w:rsidRPr="00DB0DB5" w:rsidRDefault="00E92A2A" w:rsidP="004112BC">
      <w:pPr>
        <w:spacing w:after="0" w:line="360" w:lineRule="auto"/>
        <w:ind w:firstLine="720"/>
        <w:jc w:val="both"/>
        <w:rPr>
          <w:rFonts w:ascii="Times New Roman" w:hAnsi="Times New Roman" w:cs="Times New Roman"/>
          <w:sz w:val="24"/>
          <w:szCs w:val="24"/>
          <w:highlight w:val="yellow"/>
        </w:rPr>
      </w:pPr>
    </w:p>
    <w:p w14:paraId="4DD477DD" w14:textId="6AFEA963" w:rsidR="00784C1A" w:rsidRPr="00DB0DB5" w:rsidRDefault="00784C1A" w:rsidP="004112BC">
      <w:pPr>
        <w:spacing w:after="0" w:line="360" w:lineRule="auto"/>
        <w:ind w:firstLine="720"/>
        <w:jc w:val="both"/>
        <w:rPr>
          <w:rFonts w:ascii="Times New Roman" w:hAnsi="Times New Roman" w:cs="Times New Roman"/>
          <w:sz w:val="24"/>
          <w:szCs w:val="24"/>
        </w:rPr>
      </w:pPr>
      <w:r w:rsidRPr="00A710E4">
        <w:rPr>
          <w:rFonts w:ascii="Times New Roman" w:hAnsi="Times New Roman" w:cs="Times New Roman"/>
          <w:b/>
          <w:sz w:val="24"/>
          <w:szCs w:val="24"/>
        </w:rPr>
        <w:t xml:space="preserve">§ </w:t>
      </w:r>
      <w:r w:rsidR="009B0514" w:rsidRPr="00A710E4">
        <w:rPr>
          <w:rFonts w:ascii="Times New Roman" w:hAnsi="Times New Roman" w:cs="Times New Roman"/>
          <w:b/>
          <w:sz w:val="24"/>
          <w:szCs w:val="24"/>
        </w:rPr>
        <w:t xml:space="preserve"> </w:t>
      </w:r>
      <w:r w:rsidR="00527D48" w:rsidRPr="00A710E4">
        <w:rPr>
          <w:rFonts w:ascii="Times New Roman" w:hAnsi="Times New Roman" w:cs="Times New Roman"/>
          <w:b/>
          <w:sz w:val="24"/>
          <w:szCs w:val="24"/>
        </w:rPr>
        <w:t>26.</w:t>
      </w:r>
      <w:r w:rsidR="00527D48" w:rsidRPr="00DB0DB5">
        <w:rPr>
          <w:rFonts w:ascii="Times New Roman" w:hAnsi="Times New Roman" w:cs="Times New Roman"/>
          <w:sz w:val="24"/>
          <w:szCs w:val="24"/>
        </w:rPr>
        <w:t xml:space="preserve"> </w:t>
      </w:r>
      <w:r w:rsidRPr="00DB0DB5">
        <w:rPr>
          <w:rFonts w:ascii="Times New Roman" w:hAnsi="Times New Roman" w:cs="Times New Roman"/>
          <w:sz w:val="24"/>
          <w:szCs w:val="24"/>
        </w:rPr>
        <w:t>В Закона за безопасно използване на ядрената енергия (</w:t>
      </w:r>
      <w:proofErr w:type="spellStart"/>
      <w:r w:rsidRPr="00DB0DB5">
        <w:rPr>
          <w:rFonts w:ascii="Times New Roman" w:hAnsi="Times New Roman" w:cs="Times New Roman"/>
          <w:sz w:val="24"/>
          <w:szCs w:val="24"/>
        </w:rPr>
        <w:t>обн</w:t>
      </w:r>
      <w:proofErr w:type="spellEnd"/>
      <w:r w:rsidRPr="00DB0DB5">
        <w:rPr>
          <w:rFonts w:ascii="Times New Roman" w:hAnsi="Times New Roman" w:cs="Times New Roman"/>
          <w:sz w:val="24"/>
          <w:szCs w:val="24"/>
        </w:rPr>
        <w:t>., ДВ, бр. 63 от 2002 г.; изм.</w:t>
      </w:r>
      <w:r w:rsidR="00717437" w:rsidRPr="00DB0DB5">
        <w:rPr>
          <w:rFonts w:ascii="Times New Roman" w:hAnsi="Times New Roman" w:cs="Times New Roman"/>
          <w:sz w:val="24"/>
          <w:szCs w:val="24"/>
        </w:rPr>
        <w:t xml:space="preserve"> и доп.</w:t>
      </w:r>
      <w:r w:rsidRPr="00DB0DB5">
        <w:rPr>
          <w:rFonts w:ascii="Times New Roman" w:hAnsi="Times New Roman" w:cs="Times New Roman"/>
          <w:sz w:val="24"/>
          <w:szCs w:val="24"/>
        </w:rPr>
        <w:t>, бр. 120 от 2002 г., бр. 70 от 2004 г., бр. 76, 88 и 105 от 2005 г., бр. 30 от 2006 г., бр. 11 и 109 от 2007 г., бр. 36 и 67 от 2008 г., бр. 42 и 74 от 2009 г., бр. 80, 87, 88 и 97 от 2010 г., бр. 26 от 2011 г., бр. 38 и 82 от 2012 г., бр. 15, 66 и 68 от 2013 г. и бр. 98 от 2014 г., бр. 14 от 2015 г., бр. 58, 99, 102 и 103 от 2017 г., бр. 7 и 77 от 2018 г., бр. 17 от  2020 г., бр. 102 от 2022 г., бр. 84, 86 и 102 от 2023 г., бр. 27 и бр. 70 от 2024 г.) в чл. 6, ал. 3 думите „по ал. 1, т. 4“ се заменят с „по ал. 1, т. 2 и 4“.</w:t>
      </w:r>
    </w:p>
    <w:p w14:paraId="6B0749C0" w14:textId="7C217471" w:rsidR="00F0798B" w:rsidRPr="00DB0DB5" w:rsidRDefault="00F0798B"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w:t>
      </w:r>
      <w:r w:rsidR="00527D48" w:rsidRPr="00DB0DB5">
        <w:rPr>
          <w:rFonts w:ascii="Times New Roman" w:hAnsi="Times New Roman" w:cs="Times New Roman"/>
          <w:b/>
          <w:sz w:val="24"/>
          <w:szCs w:val="24"/>
        </w:rPr>
        <w:t xml:space="preserve"> 27.</w:t>
      </w:r>
      <w:r w:rsidR="001E3846" w:rsidRPr="00DB0DB5">
        <w:rPr>
          <w:rFonts w:ascii="Times New Roman" w:hAnsi="Times New Roman" w:cs="Times New Roman"/>
          <w:sz w:val="24"/>
          <w:szCs w:val="24"/>
        </w:rPr>
        <w:t xml:space="preserve"> </w:t>
      </w:r>
      <w:r w:rsidRPr="00DB0DB5">
        <w:rPr>
          <w:rFonts w:ascii="Times New Roman" w:hAnsi="Times New Roman" w:cs="Times New Roman"/>
          <w:sz w:val="24"/>
          <w:szCs w:val="24"/>
        </w:rPr>
        <w:t xml:space="preserve">В Закона за оръжията, боеприпасите, взривните вещества </w:t>
      </w:r>
      <w:r w:rsidR="00DC71C1" w:rsidRPr="00DB0DB5">
        <w:rPr>
          <w:rFonts w:ascii="Times New Roman" w:hAnsi="Times New Roman" w:cs="Times New Roman"/>
          <w:sz w:val="24"/>
          <w:szCs w:val="24"/>
        </w:rPr>
        <w:t>и</w:t>
      </w:r>
      <w:r w:rsidRPr="00DB0DB5">
        <w:rPr>
          <w:rFonts w:ascii="Times New Roman" w:hAnsi="Times New Roman" w:cs="Times New Roman"/>
          <w:sz w:val="24"/>
          <w:szCs w:val="24"/>
        </w:rPr>
        <w:t xml:space="preserve"> пиротехническите изделия</w:t>
      </w:r>
      <w:r w:rsidR="00CE2431" w:rsidRPr="00DB0DB5">
        <w:rPr>
          <w:rFonts w:ascii="Times New Roman" w:hAnsi="Times New Roman" w:cs="Times New Roman"/>
          <w:sz w:val="24"/>
          <w:szCs w:val="24"/>
        </w:rPr>
        <w:t xml:space="preserve"> (</w:t>
      </w:r>
      <w:proofErr w:type="spellStart"/>
      <w:r w:rsidR="00CE2431" w:rsidRPr="00DB0DB5">
        <w:rPr>
          <w:rFonts w:ascii="Times New Roman" w:hAnsi="Times New Roman" w:cs="Times New Roman"/>
          <w:sz w:val="24"/>
          <w:szCs w:val="24"/>
        </w:rPr>
        <w:t>обн</w:t>
      </w:r>
      <w:proofErr w:type="spellEnd"/>
      <w:r w:rsidR="00CE2431" w:rsidRPr="00DB0DB5">
        <w:rPr>
          <w:rFonts w:ascii="Times New Roman" w:hAnsi="Times New Roman" w:cs="Times New Roman"/>
          <w:sz w:val="24"/>
          <w:szCs w:val="24"/>
        </w:rPr>
        <w:t>.</w:t>
      </w:r>
      <w:r w:rsidR="00717437" w:rsidRPr="00DB0DB5">
        <w:rPr>
          <w:rFonts w:ascii="Times New Roman" w:hAnsi="Times New Roman" w:cs="Times New Roman"/>
          <w:sz w:val="24"/>
          <w:szCs w:val="24"/>
        </w:rPr>
        <w:t>,</w:t>
      </w:r>
      <w:r w:rsidR="00CE2431" w:rsidRPr="00DB0DB5">
        <w:rPr>
          <w:rFonts w:ascii="Times New Roman" w:hAnsi="Times New Roman" w:cs="Times New Roman"/>
          <w:sz w:val="24"/>
          <w:szCs w:val="24"/>
        </w:rPr>
        <w:t xml:space="preserve"> ДВ</w:t>
      </w:r>
      <w:r w:rsidR="00717437" w:rsidRPr="00DB0DB5">
        <w:rPr>
          <w:rFonts w:ascii="Times New Roman" w:hAnsi="Times New Roman" w:cs="Times New Roman"/>
          <w:sz w:val="24"/>
          <w:szCs w:val="24"/>
        </w:rPr>
        <w:t>,</w:t>
      </w:r>
      <w:r w:rsidR="00CE2431" w:rsidRPr="00DB0DB5">
        <w:rPr>
          <w:rFonts w:ascii="Times New Roman" w:hAnsi="Times New Roman" w:cs="Times New Roman"/>
          <w:sz w:val="24"/>
          <w:szCs w:val="24"/>
        </w:rPr>
        <w:t xml:space="preserve"> бр.73</w:t>
      </w:r>
      <w:r w:rsidR="00C25CDC" w:rsidRPr="00DB0DB5">
        <w:rPr>
          <w:rFonts w:ascii="Times New Roman" w:hAnsi="Times New Roman" w:cs="Times New Roman"/>
          <w:sz w:val="24"/>
          <w:szCs w:val="24"/>
        </w:rPr>
        <w:t xml:space="preserve"> от 2010 г.</w:t>
      </w:r>
      <w:r w:rsidR="00CE2431" w:rsidRPr="00DB0DB5">
        <w:rPr>
          <w:rFonts w:ascii="Times New Roman" w:hAnsi="Times New Roman" w:cs="Times New Roman"/>
          <w:sz w:val="24"/>
          <w:szCs w:val="24"/>
        </w:rPr>
        <w:t xml:space="preserve">, изм. </w:t>
      </w:r>
      <w:r w:rsidR="00717437" w:rsidRPr="00DB0DB5">
        <w:rPr>
          <w:rFonts w:ascii="Times New Roman" w:hAnsi="Times New Roman" w:cs="Times New Roman"/>
          <w:sz w:val="24"/>
          <w:szCs w:val="24"/>
        </w:rPr>
        <w:t xml:space="preserve">и доп. </w:t>
      </w:r>
      <w:r w:rsidR="00CE2431" w:rsidRPr="00DB0DB5">
        <w:rPr>
          <w:rFonts w:ascii="Times New Roman" w:hAnsi="Times New Roman" w:cs="Times New Roman"/>
          <w:sz w:val="24"/>
          <w:szCs w:val="24"/>
        </w:rPr>
        <w:t>88 от 2010 г., бр. 26 и 43 от 2011 г., бр. 44 и 73 от 2012 г., бр. 66, 68 и 70 от 2013 г., бр. 53 и 98 от 2014 г., бр. 14, 56, 79, 94 и 95 от 2015 г., бр. 47, 81 и 103 от 2016 г., бр.103 от 2017 г., бр. 10 и 20 от 2018 г., бр.</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37 от 2019</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г., бр.</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100 от 2020</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г., бр.</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80 от 2021</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г., бр.102 от 2022</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г., бр.</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84 от 2023г., бр.</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 xml:space="preserve">13 </w:t>
      </w:r>
      <w:r w:rsidR="003D1848" w:rsidRPr="00DB0DB5">
        <w:rPr>
          <w:rFonts w:ascii="Times New Roman" w:hAnsi="Times New Roman" w:cs="Times New Roman"/>
          <w:sz w:val="24"/>
          <w:szCs w:val="24"/>
        </w:rPr>
        <w:t xml:space="preserve">и 41 </w:t>
      </w:r>
      <w:r w:rsidR="00CE2431" w:rsidRPr="00DB0DB5">
        <w:rPr>
          <w:rFonts w:ascii="Times New Roman" w:hAnsi="Times New Roman" w:cs="Times New Roman"/>
          <w:sz w:val="24"/>
          <w:szCs w:val="24"/>
        </w:rPr>
        <w:t>от 2024</w:t>
      </w:r>
      <w:r w:rsidR="003D1848" w:rsidRPr="00DB0DB5">
        <w:rPr>
          <w:rFonts w:ascii="Times New Roman" w:hAnsi="Times New Roman" w:cs="Times New Roman"/>
          <w:sz w:val="24"/>
          <w:szCs w:val="24"/>
        </w:rPr>
        <w:t xml:space="preserve"> </w:t>
      </w:r>
      <w:r w:rsidR="00CE2431" w:rsidRPr="00DB0DB5">
        <w:rPr>
          <w:rFonts w:ascii="Times New Roman" w:hAnsi="Times New Roman" w:cs="Times New Roman"/>
          <w:sz w:val="24"/>
          <w:szCs w:val="24"/>
        </w:rPr>
        <w:t>г.)</w:t>
      </w:r>
      <w:r w:rsidRPr="00DB0DB5">
        <w:rPr>
          <w:rFonts w:ascii="Times New Roman" w:hAnsi="Times New Roman" w:cs="Times New Roman"/>
          <w:sz w:val="24"/>
          <w:szCs w:val="24"/>
        </w:rPr>
        <w:t xml:space="preserve"> в чл. 86</w:t>
      </w:r>
      <w:r w:rsidR="00DC71C1" w:rsidRPr="00DB0DB5">
        <w:rPr>
          <w:rFonts w:ascii="Times New Roman" w:hAnsi="Times New Roman" w:cs="Times New Roman"/>
          <w:sz w:val="24"/>
          <w:szCs w:val="24"/>
        </w:rPr>
        <w:t xml:space="preserve"> се</w:t>
      </w:r>
      <w:r w:rsidR="00E671BD" w:rsidRPr="00DB0DB5">
        <w:rPr>
          <w:rFonts w:ascii="Times New Roman" w:hAnsi="Times New Roman" w:cs="Times New Roman"/>
          <w:sz w:val="24"/>
          <w:szCs w:val="24"/>
        </w:rPr>
        <w:t xml:space="preserve"> </w:t>
      </w:r>
      <w:r w:rsidR="00225DFF" w:rsidRPr="00DB0DB5">
        <w:rPr>
          <w:rFonts w:ascii="Times New Roman" w:hAnsi="Times New Roman" w:cs="Times New Roman"/>
          <w:sz w:val="24"/>
          <w:szCs w:val="24"/>
        </w:rPr>
        <w:t>създава</w:t>
      </w:r>
      <w:r w:rsidRPr="00DB0DB5">
        <w:rPr>
          <w:rFonts w:ascii="Times New Roman" w:hAnsi="Times New Roman" w:cs="Times New Roman"/>
          <w:sz w:val="24"/>
          <w:szCs w:val="24"/>
        </w:rPr>
        <w:t xml:space="preserve"> ал. 5:  </w:t>
      </w:r>
    </w:p>
    <w:p w14:paraId="11A53D3E" w14:textId="77777777" w:rsidR="00F0798B" w:rsidRPr="00DB0DB5" w:rsidRDefault="00F0798B"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r w:rsidR="002D2DF4" w:rsidRPr="00DB0DB5">
        <w:rPr>
          <w:rFonts w:ascii="Times New Roman" w:hAnsi="Times New Roman" w:cs="Times New Roman"/>
          <w:sz w:val="24"/>
          <w:szCs w:val="24"/>
        </w:rPr>
        <w:t xml:space="preserve">(5) </w:t>
      </w:r>
      <w:bookmarkStart w:id="28" w:name="_Hlk209167702"/>
      <w:r w:rsidR="00E671BD" w:rsidRPr="00DB0DB5">
        <w:rPr>
          <w:rFonts w:ascii="Times New Roman" w:hAnsi="Times New Roman" w:cs="Times New Roman"/>
          <w:sz w:val="24"/>
          <w:szCs w:val="24"/>
        </w:rPr>
        <w:t>Информацията за постоян</w:t>
      </w:r>
      <w:r w:rsidR="00DC71C1" w:rsidRPr="00DB0DB5">
        <w:rPr>
          <w:rFonts w:ascii="Times New Roman" w:hAnsi="Times New Roman" w:cs="Times New Roman"/>
          <w:sz w:val="24"/>
          <w:szCs w:val="24"/>
        </w:rPr>
        <w:t>ния</w:t>
      </w:r>
      <w:r w:rsidR="00E671BD" w:rsidRPr="00DB0DB5">
        <w:rPr>
          <w:rFonts w:ascii="Times New Roman" w:hAnsi="Times New Roman" w:cs="Times New Roman"/>
          <w:sz w:val="24"/>
          <w:szCs w:val="24"/>
        </w:rPr>
        <w:t xml:space="preserve"> адрес </w:t>
      </w:r>
      <w:r w:rsidR="002D2DF4" w:rsidRPr="00DB0DB5">
        <w:rPr>
          <w:rFonts w:ascii="Times New Roman" w:hAnsi="Times New Roman" w:cs="Times New Roman"/>
          <w:sz w:val="24"/>
          <w:szCs w:val="24"/>
        </w:rPr>
        <w:t>на лице</w:t>
      </w:r>
      <w:r w:rsidR="00DC71C1" w:rsidRPr="00DB0DB5">
        <w:rPr>
          <w:rFonts w:ascii="Times New Roman" w:hAnsi="Times New Roman" w:cs="Times New Roman"/>
          <w:sz w:val="24"/>
          <w:szCs w:val="24"/>
        </w:rPr>
        <w:t>то</w:t>
      </w:r>
      <w:r w:rsidR="002D2DF4" w:rsidRPr="00DB0DB5">
        <w:rPr>
          <w:rFonts w:ascii="Times New Roman" w:hAnsi="Times New Roman" w:cs="Times New Roman"/>
          <w:sz w:val="24"/>
          <w:szCs w:val="24"/>
        </w:rPr>
        <w:t xml:space="preserve"> по ал. 1</w:t>
      </w:r>
      <w:r w:rsidR="005A5C7F" w:rsidRPr="00DB0DB5">
        <w:rPr>
          <w:rFonts w:ascii="Times New Roman" w:hAnsi="Times New Roman" w:cs="Times New Roman"/>
          <w:sz w:val="24"/>
          <w:szCs w:val="24"/>
        </w:rPr>
        <w:t>, т. 1</w:t>
      </w:r>
      <w:r w:rsidR="002D2DF4" w:rsidRPr="00DB0DB5">
        <w:rPr>
          <w:rFonts w:ascii="Times New Roman" w:hAnsi="Times New Roman" w:cs="Times New Roman"/>
          <w:sz w:val="24"/>
          <w:szCs w:val="24"/>
        </w:rPr>
        <w:t xml:space="preserve"> </w:t>
      </w:r>
      <w:r w:rsidR="00E671BD" w:rsidRPr="00DB0DB5">
        <w:rPr>
          <w:rFonts w:ascii="Times New Roman" w:hAnsi="Times New Roman" w:cs="Times New Roman"/>
          <w:sz w:val="24"/>
          <w:szCs w:val="24"/>
        </w:rPr>
        <w:t>се установява служебно</w:t>
      </w:r>
      <w:r w:rsidR="003D7220" w:rsidRPr="00DB0DB5">
        <w:rPr>
          <w:rFonts w:ascii="Times New Roman" w:hAnsi="Times New Roman" w:cs="Times New Roman"/>
          <w:sz w:val="24"/>
          <w:szCs w:val="24"/>
        </w:rPr>
        <w:t>.</w:t>
      </w:r>
      <w:r w:rsidR="003D1848" w:rsidRPr="00DB0DB5">
        <w:rPr>
          <w:rFonts w:ascii="Times New Roman" w:hAnsi="Times New Roman" w:cs="Times New Roman"/>
          <w:sz w:val="24"/>
          <w:szCs w:val="24"/>
        </w:rPr>
        <w:t>“</w:t>
      </w:r>
    </w:p>
    <w:bookmarkEnd w:id="28"/>
    <w:p w14:paraId="0B2B3BFC" w14:textId="79AAC584" w:rsidR="00A16050" w:rsidRPr="00DB0DB5" w:rsidRDefault="00F0798B"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w:t>
      </w:r>
      <w:r w:rsidR="00527D48" w:rsidRPr="00DB0DB5">
        <w:rPr>
          <w:rFonts w:ascii="Times New Roman" w:hAnsi="Times New Roman" w:cs="Times New Roman"/>
          <w:b/>
          <w:sz w:val="24"/>
          <w:szCs w:val="24"/>
        </w:rPr>
        <w:t xml:space="preserve"> 28.</w:t>
      </w:r>
      <w:r w:rsidR="000D2051" w:rsidRPr="00DB0DB5">
        <w:rPr>
          <w:rFonts w:ascii="Times New Roman" w:hAnsi="Times New Roman" w:cs="Times New Roman"/>
          <w:sz w:val="24"/>
          <w:szCs w:val="24"/>
        </w:rPr>
        <w:t xml:space="preserve"> </w:t>
      </w:r>
      <w:r w:rsidRPr="00DB0DB5">
        <w:rPr>
          <w:rFonts w:ascii="Times New Roman" w:hAnsi="Times New Roman" w:cs="Times New Roman"/>
          <w:sz w:val="24"/>
          <w:szCs w:val="24"/>
        </w:rPr>
        <w:t>В Закона за водите</w:t>
      </w:r>
      <w:r w:rsidR="001603AB"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w:t>
      </w:r>
      <w:proofErr w:type="spellStart"/>
      <w:r w:rsidR="003D1848" w:rsidRPr="00DB0DB5">
        <w:rPr>
          <w:rFonts w:ascii="Times New Roman" w:hAnsi="Times New Roman" w:cs="Times New Roman"/>
          <w:sz w:val="24"/>
          <w:szCs w:val="24"/>
        </w:rPr>
        <w:t>обн</w:t>
      </w:r>
      <w:proofErr w:type="spellEnd"/>
      <w:r w:rsidR="003D1848" w:rsidRPr="00DB0DB5">
        <w:rPr>
          <w:rFonts w:ascii="Times New Roman" w:hAnsi="Times New Roman" w:cs="Times New Roman"/>
          <w:sz w:val="24"/>
          <w:szCs w:val="24"/>
        </w:rPr>
        <w:t>.</w:t>
      </w:r>
      <w:r w:rsidR="00717437" w:rsidRPr="00DB0DB5">
        <w:rPr>
          <w:rFonts w:ascii="Times New Roman" w:hAnsi="Times New Roman" w:cs="Times New Roman"/>
          <w:sz w:val="24"/>
          <w:szCs w:val="24"/>
        </w:rPr>
        <w:t>,</w:t>
      </w:r>
      <w:r w:rsidR="003D1848" w:rsidRPr="00DB0DB5">
        <w:rPr>
          <w:rFonts w:ascii="Times New Roman" w:hAnsi="Times New Roman" w:cs="Times New Roman"/>
          <w:sz w:val="24"/>
          <w:szCs w:val="24"/>
        </w:rPr>
        <w:t xml:space="preserve"> ДВ</w:t>
      </w:r>
      <w:r w:rsidR="00717437" w:rsidRPr="00DB0DB5">
        <w:rPr>
          <w:rFonts w:ascii="Times New Roman" w:hAnsi="Times New Roman" w:cs="Times New Roman"/>
          <w:sz w:val="24"/>
          <w:szCs w:val="24"/>
        </w:rPr>
        <w:t>,</w:t>
      </w:r>
      <w:r w:rsidR="003D1848" w:rsidRPr="00DB0DB5">
        <w:rPr>
          <w:rFonts w:ascii="Times New Roman" w:hAnsi="Times New Roman" w:cs="Times New Roman"/>
          <w:sz w:val="24"/>
          <w:szCs w:val="24"/>
        </w:rPr>
        <w:t xml:space="preserve"> бр. 67 от 1999 г.,</w:t>
      </w:r>
      <w:r w:rsidR="00717437" w:rsidRPr="00DB0DB5">
        <w:rPr>
          <w:rFonts w:ascii="Times New Roman" w:hAnsi="Times New Roman" w:cs="Times New Roman"/>
          <w:sz w:val="24"/>
          <w:szCs w:val="24"/>
        </w:rPr>
        <w:t xml:space="preserve"> изм. и доп.</w:t>
      </w:r>
      <w:r w:rsidR="003D1848" w:rsidRPr="00DB0DB5">
        <w:rPr>
          <w:rFonts w:ascii="Times New Roman" w:hAnsi="Times New Roman" w:cs="Times New Roman"/>
          <w:sz w:val="24"/>
          <w:szCs w:val="24"/>
        </w:rPr>
        <w:t xml:space="preserve"> бр. 81 от 2000 г., бр. 34, 41 и 108 от 2001 г., бр. 47, 74 и 91 от 2002 г., бр. 42, 69, 84 и 107 от 2003 г., бр. 6 и 70 от 2004 г., бр. 18, 77 и 94 от 2005 г., бр. 29, 30, 36, 65, 66, 105 и 108 от 2006 г.,  бр. 22, 59 от 2007 г., бр. 36, 52 и 70 от 2008 г., бр. 12, 32, 35, 47, 82, 93, 95, 103 от 2009 г., бр. 61</w:t>
      </w:r>
      <w:r w:rsidR="007C1376" w:rsidRPr="00DB0DB5">
        <w:rPr>
          <w:rFonts w:ascii="Times New Roman" w:hAnsi="Times New Roman" w:cs="Times New Roman"/>
          <w:sz w:val="24"/>
          <w:szCs w:val="24"/>
        </w:rPr>
        <w:t xml:space="preserve"> и 98</w:t>
      </w:r>
      <w:r w:rsidR="003D1848" w:rsidRPr="00DB0DB5">
        <w:rPr>
          <w:rFonts w:ascii="Times New Roman" w:hAnsi="Times New Roman" w:cs="Times New Roman"/>
          <w:sz w:val="24"/>
          <w:szCs w:val="24"/>
        </w:rPr>
        <w:t xml:space="preserve"> от 2010 г., бр.</w:t>
      </w:r>
      <w:r w:rsidR="007C1376"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19</w:t>
      </w:r>
      <w:r w:rsidR="007C1376" w:rsidRPr="00DB0DB5">
        <w:rPr>
          <w:rFonts w:ascii="Times New Roman" w:hAnsi="Times New Roman" w:cs="Times New Roman"/>
          <w:sz w:val="24"/>
          <w:szCs w:val="24"/>
        </w:rPr>
        <w:t>, 28, 35 и 80</w:t>
      </w:r>
      <w:r w:rsidR="003D1848" w:rsidRPr="00DB0DB5">
        <w:rPr>
          <w:rFonts w:ascii="Times New Roman" w:hAnsi="Times New Roman" w:cs="Times New Roman"/>
          <w:sz w:val="24"/>
          <w:szCs w:val="24"/>
        </w:rPr>
        <w:t xml:space="preserve"> от 2011</w:t>
      </w:r>
      <w:r w:rsidR="007C1376"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7C1376"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45</w:t>
      </w:r>
      <w:r w:rsidR="007C1376" w:rsidRPr="00DB0DB5">
        <w:rPr>
          <w:rFonts w:ascii="Times New Roman" w:hAnsi="Times New Roman" w:cs="Times New Roman"/>
          <w:sz w:val="24"/>
          <w:szCs w:val="24"/>
        </w:rPr>
        <w:t>, 77</w:t>
      </w:r>
      <w:r w:rsidR="003D1848" w:rsidRPr="00DB0DB5">
        <w:rPr>
          <w:rFonts w:ascii="Times New Roman" w:hAnsi="Times New Roman" w:cs="Times New Roman"/>
          <w:sz w:val="24"/>
          <w:szCs w:val="24"/>
        </w:rPr>
        <w:t xml:space="preserve"> </w:t>
      </w:r>
      <w:r w:rsidR="007C1376" w:rsidRPr="00DB0DB5">
        <w:rPr>
          <w:rFonts w:ascii="Times New Roman" w:hAnsi="Times New Roman" w:cs="Times New Roman"/>
          <w:sz w:val="24"/>
          <w:szCs w:val="24"/>
        </w:rPr>
        <w:t>и 82</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от 2012</w:t>
      </w:r>
      <w:r w:rsidR="007C1376"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 xml:space="preserve">66 </w:t>
      </w:r>
      <w:r w:rsidR="0094701A" w:rsidRPr="00DB0DB5">
        <w:rPr>
          <w:rFonts w:ascii="Times New Roman" w:hAnsi="Times New Roman" w:cs="Times New Roman"/>
          <w:sz w:val="24"/>
          <w:szCs w:val="24"/>
        </w:rPr>
        <w:t xml:space="preserve">и 103 </w:t>
      </w:r>
      <w:r w:rsidR="003D1848" w:rsidRPr="00DB0DB5">
        <w:rPr>
          <w:rFonts w:ascii="Times New Roman" w:hAnsi="Times New Roman" w:cs="Times New Roman"/>
          <w:sz w:val="24"/>
          <w:szCs w:val="24"/>
        </w:rPr>
        <w:t>от 2013</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26</w:t>
      </w:r>
      <w:r w:rsidR="0094701A" w:rsidRPr="00DB0DB5">
        <w:rPr>
          <w:rFonts w:ascii="Times New Roman" w:hAnsi="Times New Roman" w:cs="Times New Roman"/>
          <w:sz w:val="24"/>
          <w:szCs w:val="24"/>
        </w:rPr>
        <w:t xml:space="preserve">, 49, 53 и 98 </w:t>
      </w:r>
      <w:r w:rsidR="003D1848" w:rsidRPr="00DB0DB5">
        <w:rPr>
          <w:rFonts w:ascii="Times New Roman" w:hAnsi="Times New Roman" w:cs="Times New Roman"/>
          <w:sz w:val="24"/>
          <w:szCs w:val="24"/>
        </w:rPr>
        <w:t>от 2014</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12</w:t>
      </w:r>
      <w:r w:rsidR="0094701A" w:rsidRPr="00DB0DB5">
        <w:rPr>
          <w:rFonts w:ascii="Times New Roman" w:hAnsi="Times New Roman" w:cs="Times New Roman"/>
          <w:sz w:val="24"/>
          <w:szCs w:val="24"/>
        </w:rPr>
        <w:t>, 14, 17, 58, 61, 95, 101</w:t>
      </w:r>
      <w:r w:rsidR="003D1848" w:rsidRPr="00DB0DB5">
        <w:rPr>
          <w:rFonts w:ascii="Times New Roman" w:hAnsi="Times New Roman" w:cs="Times New Roman"/>
          <w:sz w:val="24"/>
          <w:szCs w:val="24"/>
        </w:rPr>
        <w:t xml:space="preserve"> от 2015</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15</w:t>
      </w:r>
      <w:r w:rsidR="0094701A" w:rsidRPr="00DB0DB5">
        <w:rPr>
          <w:rFonts w:ascii="Times New Roman" w:hAnsi="Times New Roman" w:cs="Times New Roman"/>
          <w:sz w:val="24"/>
          <w:szCs w:val="24"/>
        </w:rPr>
        <w:t>, 51, 52, 95</w:t>
      </w:r>
      <w:r w:rsidR="003D1848" w:rsidRPr="00DB0DB5">
        <w:rPr>
          <w:rFonts w:ascii="Times New Roman" w:hAnsi="Times New Roman" w:cs="Times New Roman"/>
          <w:sz w:val="24"/>
          <w:szCs w:val="24"/>
        </w:rPr>
        <w:t xml:space="preserve"> от 2016</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12</w:t>
      </w:r>
      <w:r w:rsidR="0094701A" w:rsidRPr="00DB0DB5">
        <w:rPr>
          <w:rFonts w:ascii="Times New Roman" w:hAnsi="Times New Roman" w:cs="Times New Roman"/>
          <w:sz w:val="24"/>
          <w:szCs w:val="24"/>
        </w:rPr>
        <w:t>, 18 и 96</w:t>
      </w:r>
      <w:r w:rsidR="003D1848" w:rsidRPr="00DB0DB5">
        <w:rPr>
          <w:rFonts w:ascii="Times New Roman" w:hAnsi="Times New Roman" w:cs="Times New Roman"/>
          <w:sz w:val="24"/>
          <w:szCs w:val="24"/>
        </w:rPr>
        <w:t xml:space="preserve"> от 2017</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55</w:t>
      </w:r>
      <w:r w:rsidR="0094701A" w:rsidRPr="00DB0DB5">
        <w:rPr>
          <w:rFonts w:ascii="Times New Roman" w:hAnsi="Times New Roman" w:cs="Times New Roman"/>
          <w:sz w:val="24"/>
          <w:szCs w:val="24"/>
        </w:rPr>
        <w:t>, 77, 98 и 103</w:t>
      </w:r>
      <w:r w:rsidR="003D1848" w:rsidRPr="00DB0DB5">
        <w:rPr>
          <w:rFonts w:ascii="Times New Roman" w:hAnsi="Times New Roman" w:cs="Times New Roman"/>
          <w:sz w:val="24"/>
          <w:szCs w:val="24"/>
        </w:rPr>
        <w:t xml:space="preserve"> от 2018</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17</w:t>
      </w:r>
      <w:r w:rsidR="0094701A" w:rsidRPr="00DB0DB5">
        <w:rPr>
          <w:rFonts w:ascii="Times New Roman" w:hAnsi="Times New Roman" w:cs="Times New Roman"/>
          <w:sz w:val="24"/>
          <w:szCs w:val="24"/>
        </w:rPr>
        <w:t>, 25 и 61</w:t>
      </w:r>
      <w:r w:rsidR="003D1848" w:rsidRPr="00DB0DB5">
        <w:rPr>
          <w:rFonts w:ascii="Times New Roman" w:hAnsi="Times New Roman" w:cs="Times New Roman"/>
          <w:sz w:val="24"/>
          <w:szCs w:val="24"/>
        </w:rPr>
        <w:t xml:space="preserve"> от 2019</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21</w:t>
      </w:r>
      <w:r w:rsidR="0094701A" w:rsidRPr="00DB0DB5">
        <w:rPr>
          <w:rFonts w:ascii="Times New Roman" w:hAnsi="Times New Roman" w:cs="Times New Roman"/>
          <w:sz w:val="24"/>
          <w:szCs w:val="24"/>
        </w:rPr>
        <w:t>, 44, 52 и 102</w:t>
      </w:r>
      <w:r w:rsidR="003D1848" w:rsidRPr="00DB0DB5">
        <w:rPr>
          <w:rFonts w:ascii="Times New Roman" w:hAnsi="Times New Roman" w:cs="Times New Roman"/>
          <w:sz w:val="24"/>
          <w:szCs w:val="24"/>
        </w:rPr>
        <w:t xml:space="preserve"> от 2020</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13</w:t>
      </w:r>
      <w:r w:rsidR="0094701A" w:rsidRPr="00DB0DB5">
        <w:rPr>
          <w:rFonts w:ascii="Times New Roman" w:hAnsi="Times New Roman" w:cs="Times New Roman"/>
          <w:sz w:val="24"/>
          <w:szCs w:val="24"/>
        </w:rPr>
        <w:t xml:space="preserve"> и 17</w:t>
      </w:r>
      <w:r w:rsidR="003D1848" w:rsidRPr="00DB0DB5">
        <w:rPr>
          <w:rFonts w:ascii="Times New Roman" w:hAnsi="Times New Roman" w:cs="Times New Roman"/>
          <w:sz w:val="24"/>
          <w:szCs w:val="24"/>
        </w:rPr>
        <w:t xml:space="preserve"> от 2021</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20</w:t>
      </w:r>
      <w:r w:rsidR="0094701A" w:rsidRPr="00DB0DB5">
        <w:rPr>
          <w:rFonts w:ascii="Times New Roman" w:hAnsi="Times New Roman" w:cs="Times New Roman"/>
          <w:sz w:val="24"/>
          <w:szCs w:val="24"/>
        </w:rPr>
        <w:t xml:space="preserve">, 96 и 102 </w:t>
      </w:r>
      <w:r w:rsidR="003D1848" w:rsidRPr="00DB0DB5">
        <w:rPr>
          <w:rFonts w:ascii="Times New Roman" w:hAnsi="Times New Roman" w:cs="Times New Roman"/>
          <w:sz w:val="24"/>
          <w:szCs w:val="24"/>
        </w:rPr>
        <w:t>от 2022</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66</w:t>
      </w:r>
      <w:r w:rsidR="0094701A" w:rsidRPr="00DB0DB5">
        <w:rPr>
          <w:rFonts w:ascii="Times New Roman" w:hAnsi="Times New Roman" w:cs="Times New Roman"/>
          <w:sz w:val="24"/>
          <w:szCs w:val="24"/>
        </w:rPr>
        <w:t>, 86</w:t>
      </w:r>
      <w:r w:rsidR="003D1848"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 xml:space="preserve">и 102 </w:t>
      </w:r>
      <w:r w:rsidR="003D1848" w:rsidRPr="00DB0DB5">
        <w:rPr>
          <w:rFonts w:ascii="Times New Roman" w:hAnsi="Times New Roman" w:cs="Times New Roman"/>
          <w:sz w:val="24"/>
          <w:szCs w:val="24"/>
        </w:rPr>
        <w:t>от 2023</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41</w:t>
      </w:r>
      <w:r w:rsidR="0094701A" w:rsidRPr="00DB0DB5">
        <w:rPr>
          <w:rFonts w:ascii="Times New Roman" w:hAnsi="Times New Roman" w:cs="Times New Roman"/>
          <w:sz w:val="24"/>
          <w:szCs w:val="24"/>
        </w:rPr>
        <w:t xml:space="preserve"> и 79</w:t>
      </w:r>
      <w:r w:rsidR="003D1848" w:rsidRPr="00DB0DB5">
        <w:rPr>
          <w:rFonts w:ascii="Times New Roman" w:hAnsi="Times New Roman" w:cs="Times New Roman"/>
          <w:sz w:val="24"/>
          <w:szCs w:val="24"/>
        </w:rPr>
        <w:t xml:space="preserve"> от 2024</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г., бр.</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54 от 2025</w:t>
      </w:r>
      <w:r w:rsidR="0094701A" w:rsidRPr="00DB0DB5">
        <w:rPr>
          <w:rFonts w:ascii="Times New Roman" w:hAnsi="Times New Roman" w:cs="Times New Roman"/>
          <w:sz w:val="24"/>
          <w:szCs w:val="24"/>
        </w:rPr>
        <w:t xml:space="preserve"> </w:t>
      </w:r>
      <w:r w:rsidR="003D1848" w:rsidRPr="00DB0DB5">
        <w:rPr>
          <w:rFonts w:ascii="Times New Roman" w:hAnsi="Times New Roman" w:cs="Times New Roman"/>
          <w:sz w:val="24"/>
          <w:szCs w:val="24"/>
        </w:rPr>
        <w:t xml:space="preserve">г.) </w:t>
      </w:r>
      <w:r w:rsidR="00A16050" w:rsidRPr="00DB0DB5">
        <w:rPr>
          <w:rFonts w:ascii="Times New Roman" w:hAnsi="Times New Roman" w:cs="Times New Roman"/>
          <w:sz w:val="24"/>
          <w:szCs w:val="24"/>
        </w:rPr>
        <w:t>се правят следните допълнения:</w:t>
      </w:r>
    </w:p>
    <w:p w14:paraId="14A8D877" w14:textId="77777777" w:rsidR="00DD16EE" w:rsidRPr="00DB0DB5" w:rsidRDefault="00A16050" w:rsidP="004112BC">
      <w:pPr>
        <w:pStyle w:val="ListParagraph"/>
        <w:numPr>
          <w:ilvl w:val="0"/>
          <w:numId w:val="23"/>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lastRenderedPageBreak/>
        <w:t>В</w:t>
      </w:r>
      <w:r w:rsidR="00F0798B" w:rsidRPr="00DB0DB5">
        <w:rPr>
          <w:rFonts w:ascii="Times New Roman" w:hAnsi="Times New Roman" w:cs="Times New Roman"/>
          <w:sz w:val="24"/>
          <w:szCs w:val="24"/>
        </w:rPr>
        <w:t xml:space="preserve"> чл. 44 се </w:t>
      </w:r>
      <w:r w:rsidR="00DD16EE" w:rsidRPr="00DB0DB5">
        <w:rPr>
          <w:rFonts w:ascii="Times New Roman" w:hAnsi="Times New Roman" w:cs="Times New Roman"/>
          <w:sz w:val="24"/>
          <w:szCs w:val="24"/>
        </w:rPr>
        <w:t>създава</w:t>
      </w:r>
      <w:r w:rsidRPr="00DB0DB5">
        <w:rPr>
          <w:rFonts w:ascii="Times New Roman" w:hAnsi="Times New Roman" w:cs="Times New Roman"/>
          <w:sz w:val="24"/>
          <w:szCs w:val="24"/>
        </w:rPr>
        <w:t xml:space="preserve"> </w:t>
      </w:r>
      <w:r w:rsidR="00F0798B" w:rsidRPr="00DB0DB5">
        <w:rPr>
          <w:rFonts w:ascii="Times New Roman" w:hAnsi="Times New Roman" w:cs="Times New Roman"/>
          <w:sz w:val="24"/>
          <w:szCs w:val="24"/>
        </w:rPr>
        <w:t>ал.</w:t>
      </w:r>
      <w:r w:rsidR="00DD16EE" w:rsidRPr="00DB0DB5">
        <w:rPr>
          <w:rFonts w:ascii="Times New Roman" w:hAnsi="Times New Roman" w:cs="Times New Roman"/>
          <w:sz w:val="24"/>
          <w:szCs w:val="24"/>
        </w:rPr>
        <w:t xml:space="preserve"> </w:t>
      </w:r>
      <w:r w:rsidR="00F0798B" w:rsidRPr="00DB0DB5">
        <w:rPr>
          <w:rFonts w:ascii="Times New Roman" w:hAnsi="Times New Roman" w:cs="Times New Roman"/>
          <w:sz w:val="24"/>
          <w:szCs w:val="24"/>
        </w:rPr>
        <w:t>7</w:t>
      </w:r>
      <w:r w:rsidR="00DD16EE" w:rsidRPr="00DB0DB5">
        <w:rPr>
          <w:rFonts w:ascii="Times New Roman" w:hAnsi="Times New Roman" w:cs="Times New Roman"/>
          <w:sz w:val="24"/>
          <w:szCs w:val="24"/>
        </w:rPr>
        <w:t>:</w:t>
      </w:r>
    </w:p>
    <w:p w14:paraId="2C84FD43" w14:textId="5514016B" w:rsidR="00F0798B" w:rsidRPr="00DB0DB5" w:rsidRDefault="00F0798B"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 „</w:t>
      </w:r>
      <w:r w:rsidR="000D2051" w:rsidRPr="00DB0DB5">
        <w:rPr>
          <w:rFonts w:ascii="Times New Roman" w:hAnsi="Times New Roman" w:cs="Times New Roman"/>
          <w:sz w:val="24"/>
          <w:szCs w:val="24"/>
        </w:rPr>
        <w:t xml:space="preserve">(7) </w:t>
      </w:r>
      <w:r w:rsidR="00277CA1" w:rsidRPr="00DB0DB5">
        <w:rPr>
          <w:rFonts w:ascii="Times New Roman" w:hAnsi="Times New Roman" w:cs="Times New Roman"/>
          <w:sz w:val="24"/>
          <w:szCs w:val="24"/>
        </w:rPr>
        <w:t xml:space="preserve">При </w:t>
      </w:r>
      <w:r w:rsidR="00E055BD" w:rsidRPr="00DB0DB5">
        <w:rPr>
          <w:rFonts w:ascii="Times New Roman" w:hAnsi="Times New Roman" w:cs="Times New Roman"/>
          <w:sz w:val="24"/>
          <w:szCs w:val="24"/>
        </w:rPr>
        <w:t>необходимо</w:t>
      </w:r>
      <w:r w:rsidR="00277CA1" w:rsidRPr="00DB0DB5">
        <w:rPr>
          <w:rFonts w:ascii="Times New Roman" w:hAnsi="Times New Roman" w:cs="Times New Roman"/>
          <w:sz w:val="24"/>
          <w:szCs w:val="24"/>
        </w:rPr>
        <w:t>ст</w:t>
      </w:r>
      <w:r w:rsidR="00A1649C" w:rsidRPr="00DB0DB5">
        <w:rPr>
          <w:rFonts w:ascii="Times New Roman" w:hAnsi="Times New Roman" w:cs="Times New Roman"/>
          <w:sz w:val="24"/>
          <w:szCs w:val="24"/>
        </w:rPr>
        <w:t xml:space="preserve"> от </w:t>
      </w:r>
      <w:r w:rsidR="00A16050" w:rsidRPr="00DB0DB5">
        <w:rPr>
          <w:rFonts w:ascii="Times New Roman" w:hAnsi="Times New Roman" w:cs="Times New Roman"/>
          <w:sz w:val="24"/>
          <w:szCs w:val="24"/>
        </w:rPr>
        <w:t>у</w:t>
      </w:r>
      <w:r w:rsidR="00E055BD" w:rsidRPr="00DB0DB5">
        <w:rPr>
          <w:rFonts w:ascii="Times New Roman" w:hAnsi="Times New Roman" w:cs="Times New Roman"/>
          <w:sz w:val="24"/>
          <w:szCs w:val="24"/>
        </w:rPr>
        <w:t>достоверение за наследници</w:t>
      </w:r>
      <w:r w:rsidRPr="00DB0DB5">
        <w:rPr>
          <w:rFonts w:ascii="Times New Roman" w:hAnsi="Times New Roman" w:cs="Times New Roman"/>
          <w:sz w:val="24"/>
          <w:szCs w:val="24"/>
        </w:rPr>
        <w:t>, компетентния</w:t>
      </w:r>
      <w:r w:rsidR="00E055BD" w:rsidRPr="00DB0DB5">
        <w:rPr>
          <w:rFonts w:ascii="Times New Roman" w:hAnsi="Times New Roman" w:cs="Times New Roman"/>
          <w:sz w:val="24"/>
          <w:szCs w:val="24"/>
        </w:rPr>
        <w:t>т</w:t>
      </w:r>
      <w:r w:rsidRPr="00DB0DB5">
        <w:rPr>
          <w:rFonts w:ascii="Times New Roman" w:hAnsi="Times New Roman" w:cs="Times New Roman"/>
          <w:sz w:val="24"/>
          <w:szCs w:val="24"/>
        </w:rPr>
        <w:t xml:space="preserve"> орган изисква </w:t>
      </w:r>
      <w:bookmarkStart w:id="29" w:name="_Hlk206513850"/>
      <w:r w:rsidR="000D2051" w:rsidRPr="00DB0DB5">
        <w:rPr>
          <w:rFonts w:ascii="Times New Roman" w:hAnsi="Times New Roman" w:cs="Times New Roman"/>
          <w:sz w:val="24"/>
          <w:szCs w:val="24"/>
        </w:rPr>
        <w:t xml:space="preserve">по </w:t>
      </w:r>
      <w:r w:rsidR="00B73B8E" w:rsidRPr="00DB0DB5">
        <w:rPr>
          <w:rFonts w:ascii="Times New Roman" w:hAnsi="Times New Roman" w:cs="Times New Roman"/>
          <w:sz w:val="24"/>
          <w:szCs w:val="24"/>
        </w:rPr>
        <w:t>служеб</w:t>
      </w:r>
      <w:r w:rsidR="000D2051" w:rsidRPr="00DB0DB5">
        <w:rPr>
          <w:rFonts w:ascii="Times New Roman" w:hAnsi="Times New Roman" w:cs="Times New Roman"/>
          <w:sz w:val="24"/>
          <w:szCs w:val="24"/>
        </w:rPr>
        <w:t>е</w:t>
      </w:r>
      <w:r w:rsidR="00B73B8E" w:rsidRPr="00DB0DB5">
        <w:rPr>
          <w:rFonts w:ascii="Times New Roman" w:hAnsi="Times New Roman" w:cs="Times New Roman"/>
          <w:sz w:val="24"/>
          <w:szCs w:val="24"/>
        </w:rPr>
        <w:t>н</w:t>
      </w:r>
      <w:r w:rsidR="000D2051" w:rsidRPr="00DB0DB5">
        <w:rPr>
          <w:rFonts w:ascii="Times New Roman" w:hAnsi="Times New Roman" w:cs="Times New Roman"/>
          <w:sz w:val="24"/>
          <w:szCs w:val="24"/>
        </w:rPr>
        <w:t xml:space="preserve"> ред</w:t>
      </w:r>
      <w:r w:rsidR="00B73B8E" w:rsidRPr="00DB0DB5">
        <w:rPr>
          <w:rFonts w:ascii="Times New Roman" w:hAnsi="Times New Roman" w:cs="Times New Roman"/>
          <w:sz w:val="24"/>
          <w:szCs w:val="24"/>
        </w:rPr>
        <w:t xml:space="preserve"> </w:t>
      </w:r>
      <w:bookmarkEnd w:id="29"/>
      <w:r w:rsidR="00912FA7" w:rsidRPr="00DB0DB5">
        <w:rPr>
          <w:rFonts w:ascii="Times New Roman" w:hAnsi="Times New Roman" w:cs="Times New Roman"/>
          <w:sz w:val="24"/>
          <w:szCs w:val="24"/>
        </w:rPr>
        <w:t xml:space="preserve">издаването </w:t>
      </w:r>
      <w:r w:rsidR="00B73B8E" w:rsidRPr="00DB0DB5">
        <w:rPr>
          <w:rFonts w:ascii="Times New Roman" w:hAnsi="Times New Roman" w:cs="Times New Roman"/>
          <w:sz w:val="24"/>
          <w:szCs w:val="24"/>
        </w:rPr>
        <w:t xml:space="preserve">му от </w:t>
      </w:r>
      <w:r w:rsidRPr="00DB0DB5">
        <w:rPr>
          <w:rFonts w:ascii="Times New Roman" w:hAnsi="Times New Roman" w:cs="Times New Roman"/>
          <w:sz w:val="24"/>
          <w:szCs w:val="24"/>
        </w:rPr>
        <w:t xml:space="preserve">общинската администрация </w:t>
      </w:r>
      <w:r w:rsidR="00E055BD" w:rsidRPr="00DB0DB5">
        <w:rPr>
          <w:rFonts w:ascii="Times New Roman" w:hAnsi="Times New Roman" w:cs="Times New Roman"/>
          <w:sz w:val="24"/>
          <w:szCs w:val="24"/>
        </w:rPr>
        <w:t>по последен постоянен адрес на починал</w:t>
      </w:r>
      <w:r w:rsidR="00B73B8E" w:rsidRPr="00DB0DB5">
        <w:rPr>
          <w:rFonts w:ascii="Times New Roman" w:hAnsi="Times New Roman" w:cs="Times New Roman"/>
          <w:sz w:val="24"/>
          <w:szCs w:val="24"/>
        </w:rPr>
        <w:t>ото лице</w:t>
      </w:r>
      <w:r w:rsidR="00E055BD" w:rsidRPr="00DB0DB5">
        <w:rPr>
          <w:rFonts w:ascii="Times New Roman" w:hAnsi="Times New Roman" w:cs="Times New Roman"/>
          <w:sz w:val="24"/>
          <w:szCs w:val="24"/>
        </w:rPr>
        <w:t>.</w:t>
      </w:r>
      <w:r w:rsidRPr="00DB0DB5">
        <w:rPr>
          <w:rFonts w:ascii="Times New Roman" w:hAnsi="Times New Roman" w:cs="Times New Roman"/>
          <w:sz w:val="24"/>
          <w:szCs w:val="24"/>
        </w:rPr>
        <w:t>“</w:t>
      </w:r>
    </w:p>
    <w:p w14:paraId="04F4B761" w14:textId="079DD61F" w:rsidR="00230B02" w:rsidRPr="00DB0DB5" w:rsidRDefault="00A16050" w:rsidP="004112BC">
      <w:pPr>
        <w:pStyle w:val="ListParagraph"/>
        <w:numPr>
          <w:ilvl w:val="0"/>
          <w:numId w:val="23"/>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В чл. 60</w:t>
      </w:r>
      <w:r w:rsidR="00CA2EE8" w:rsidRPr="00DB0DB5">
        <w:rPr>
          <w:rFonts w:ascii="Times New Roman" w:hAnsi="Times New Roman" w:cs="Times New Roman"/>
          <w:sz w:val="24"/>
          <w:szCs w:val="24"/>
        </w:rPr>
        <w:t xml:space="preserve"> се правят следните допълнения:</w:t>
      </w:r>
    </w:p>
    <w:p w14:paraId="16CC3DD0" w14:textId="7FB13D69" w:rsidR="00A16050" w:rsidRPr="00DB0DB5" w:rsidRDefault="00230B02" w:rsidP="004112BC">
      <w:pPr>
        <w:spacing w:after="0" w:line="360" w:lineRule="auto"/>
        <w:ind w:left="720"/>
        <w:jc w:val="both"/>
        <w:rPr>
          <w:rFonts w:ascii="Times New Roman" w:hAnsi="Times New Roman" w:cs="Times New Roman"/>
          <w:sz w:val="24"/>
          <w:szCs w:val="24"/>
        </w:rPr>
      </w:pPr>
      <w:r w:rsidRPr="0068648F">
        <w:rPr>
          <w:rFonts w:ascii="Times New Roman" w:hAnsi="Times New Roman" w:cs="Times New Roman"/>
          <w:sz w:val="24"/>
          <w:szCs w:val="24"/>
        </w:rPr>
        <w:t>а)</w:t>
      </w:r>
      <w:r w:rsidR="00CA2EE8" w:rsidRPr="0068648F">
        <w:rPr>
          <w:rFonts w:ascii="Times New Roman" w:hAnsi="Times New Roman" w:cs="Times New Roman"/>
          <w:sz w:val="24"/>
          <w:szCs w:val="24"/>
        </w:rPr>
        <w:t xml:space="preserve"> </w:t>
      </w:r>
      <w:r w:rsidR="00CA2EE8" w:rsidRPr="00DB0DB5">
        <w:rPr>
          <w:rFonts w:ascii="Times New Roman" w:hAnsi="Times New Roman" w:cs="Times New Roman"/>
          <w:sz w:val="24"/>
          <w:szCs w:val="24"/>
        </w:rPr>
        <w:t xml:space="preserve">В ал. 6 се </w:t>
      </w:r>
      <w:r w:rsidR="000D2051" w:rsidRPr="00DB0DB5">
        <w:rPr>
          <w:rFonts w:ascii="Times New Roman" w:hAnsi="Times New Roman" w:cs="Times New Roman"/>
          <w:sz w:val="24"/>
          <w:szCs w:val="24"/>
        </w:rPr>
        <w:t>създава</w:t>
      </w:r>
      <w:r w:rsidR="00CA2EE8" w:rsidRPr="00DB0DB5">
        <w:rPr>
          <w:rFonts w:ascii="Times New Roman" w:hAnsi="Times New Roman" w:cs="Times New Roman"/>
          <w:sz w:val="24"/>
          <w:szCs w:val="24"/>
        </w:rPr>
        <w:t xml:space="preserve"> </w:t>
      </w:r>
      <w:r w:rsidR="00A16050" w:rsidRPr="00DB0DB5">
        <w:rPr>
          <w:rFonts w:ascii="Times New Roman" w:hAnsi="Times New Roman" w:cs="Times New Roman"/>
          <w:sz w:val="24"/>
          <w:szCs w:val="24"/>
        </w:rPr>
        <w:t>т. 6:</w:t>
      </w:r>
    </w:p>
    <w:p w14:paraId="346C027F" w14:textId="439CC661" w:rsidR="001E6E6A" w:rsidRPr="00DB0DB5" w:rsidRDefault="00F5778E"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bookmarkStart w:id="30" w:name="_Hlk206514820"/>
      <w:r w:rsidR="000D2051" w:rsidRPr="00DB0DB5">
        <w:rPr>
          <w:rFonts w:ascii="Times New Roman" w:hAnsi="Times New Roman" w:cs="Times New Roman"/>
          <w:sz w:val="24"/>
          <w:szCs w:val="24"/>
        </w:rPr>
        <w:t xml:space="preserve">6. </w:t>
      </w:r>
      <w:r w:rsidR="00277CA1" w:rsidRPr="00DB0DB5">
        <w:rPr>
          <w:rFonts w:ascii="Times New Roman" w:hAnsi="Times New Roman" w:cs="Times New Roman"/>
          <w:sz w:val="24"/>
          <w:szCs w:val="24"/>
        </w:rPr>
        <w:t xml:space="preserve">При необходимост от </w:t>
      </w:r>
      <w:r w:rsidR="00A16050" w:rsidRPr="00DB0DB5">
        <w:rPr>
          <w:rFonts w:ascii="Times New Roman" w:hAnsi="Times New Roman" w:cs="Times New Roman"/>
          <w:sz w:val="24"/>
          <w:szCs w:val="24"/>
        </w:rPr>
        <w:t xml:space="preserve">удостоверение за наследници, компетентният орган изисква </w:t>
      </w:r>
      <w:r w:rsidR="000D2051" w:rsidRPr="00DB0DB5">
        <w:rPr>
          <w:rFonts w:ascii="Times New Roman" w:hAnsi="Times New Roman" w:cs="Times New Roman"/>
          <w:sz w:val="24"/>
          <w:szCs w:val="24"/>
        </w:rPr>
        <w:t>по служебен ред</w:t>
      </w:r>
      <w:r w:rsidR="00A16050" w:rsidRPr="00DB0DB5">
        <w:rPr>
          <w:rFonts w:ascii="Times New Roman" w:hAnsi="Times New Roman" w:cs="Times New Roman"/>
          <w:sz w:val="24"/>
          <w:szCs w:val="24"/>
        </w:rPr>
        <w:t xml:space="preserve"> </w:t>
      </w:r>
      <w:r w:rsidR="00471533" w:rsidRPr="00DB0DB5">
        <w:rPr>
          <w:rFonts w:ascii="Times New Roman" w:hAnsi="Times New Roman" w:cs="Times New Roman"/>
          <w:sz w:val="24"/>
          <w:szCs w:val="24"/>
        </w:rPr>
        <w:t xml:space="preserve">издаването </w:t>
      </w:r>
      <w:r w:rsidR="00A16050" w:rsidRPr="00DB0DB5">
        <w:rPr>
          <w:rFonts w:ascii="Times New Roman" w:hAnsi="Times New Roman" w:cs="Times New Roman"/>
          <w:sz w:val="24"/>
          <w:szCs w:val="24"/>
        </w:rPr>
        <w:t>му от общинската администрация по последен постоянен адрес на починалото лице</w:t>
      </w:r>
      <w:bookmarkEnd w:id="30"/>
      <w:r w:rsidR="00A16050" w:rsidRPr="00DB0DB5">
        <w:rPr>
          <w:rFonts w:ascii="Times New Roman" w:hAnsi="Times New Roman" w:cs="Times New Roman"/>
          <w:sz w:val="24"/>
          <w:szCs w:val="24"/>
        </w:rPr>
        <w:t>.</w:t>
      </w:r>
      <w:r w:rsidR="001E6E6A" w:rsidRPr="00DB0DB5">
        <w:rPr>
          <w:rFonts w:ascii="Times New Roman" w:hAnsi="Times New Roman" w:cs="Times New Roman"/>
          <w:sz w:val="24"/>
          <w:szCs w:val="24"/>
        </w:rPr>
        <w:t>“</w:t>
      </w:r>
    </w:p>
    <w:p w14:paraId="2EA882E0" w14:textId="564DA7E7" w:rsidR="001E6E6A" w:rsidRPr="00DB0DB5" w:rsidRDefault="0068648F" w:rsidP="004112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б</w:t>
      </w:r>
      <w:r w:rsidR="00CA2EE8" w:rsidRPr="00DB0DB5">
        <w:rPr>
          <w:rFonts w:ascii="Times New Roman" w:hAnsi="Times New Roman" w:cs="Times New Roman"/>
          <w:sz w:val="24"/>
          <w:szCs w:val="24"/>
        </w:rPr>
        <w:t>)</w:t>
      </w:r>
      <w:r w:rsidR="00230B02" w:rsidRPr="00DB0DB5">
        <w:rPr>
          <w:rFonts w:ascii="Times New Roman" w:hAnsi="Times New Roman" w:cs="Times New Roman"/>
          <w:sz w:val="24"/>
          <w:szCs w:val="24"/>
        </w:rPr>
        <w:t xml:space="preserve"> </w:t>
      </w:r>
      <w:r w:rsidR="008B2ED7" w:rsidRPr="00DB0DB5">
        <w:rPr>
          <w:rFonts w:ascii="Times New Roman" w:hAnsi="Times New Roman" w:cs="Times New Roman"/>
          <w:sz w:val="24"/>
          <w:szCs w:val="24"/>
        </w:rPr>
        <w:t>В</w:t>
      </w:r>
      <w:r w:rsidR="001E6E6A" w:rsidRPr="00DB0DB5">
        <w:rPr>
          <w:rFonts w:ascii="Times New Roman" w:hAnsi="Times New Roman" w:cs="Times New Roman"/>
          <w:sz w:val="24"/>
          <w:szCs w:val="24"/>
        </w:rPr>
        <w:t xml:space="preserve"> ал. 7 се създава т. 3:</w:t>
      </w:r>
    </w:p>
    <w:p w14:paraId="11B1A2D2" w14:textId="38AC36D9" w:rsidR="00A16050" w:rsidRPr="00DB0DB5" w:rsidRDefault="001E6E6A"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 xml:space="preserve">„3. </w:t>
      </w:r>
      <w:bookmarkStart w:id="31" w:name="_Hlk206515524"/>
      <w:r w:rsidR="00277CA1" w:rsidRPr="00DB0DB5">
        <w:rPr>
          <w:rFonts w:ascii="Times New Roman" w:hAnsi="Times New Roman" w:cs="Times New Roman"/>
          <w:sz w:val="24"/>
          <w:szCs w:val="24"/>
        </w:rPr>
        <w:t xml:space="preserve">При </w:t>
      </w:r>
      <w:r w:rsidRPr="00DB0DB5">
        <w:rPr>
          <w:rFonts w:ascii="Times New Roman" w:hAnsi="Times New Roman" w:cs="Times New Roman"/>
          <w:sz w:val="24"/>
          <w:szCs w:val="24"/>
        </w:rPr>
        <w:t>необходимо</w:t>
      </w:r>
      <w:r w:rsidR="00277CA1" w:rsidRPr="00DB0DB5">
        <w:rPr>
          <w:rFonts w:ascii="Times New Roman" w:hAnsi="Times New Roman" w:cs="Times New Roman"/>
          <w:sz w:val="24"/>
          <w:szCs w:val="24"/>
        </w:rPr>
        <w:t>ст от</w:t>
      </w:r>
      <w:r w:rsidRPr="00DB0DB5">
        <w:rPr>
          <w:rFonts w:ascii="Times New Roman" w:hAnsi="Times New Roman" w:cs="Times New Roman"/>
          <w:sz w:val="24"/>
          <w:szCs w:val="24"/>
        </w:rPr>
        <w:t xml:space="preserve"> удостоверение за наследници, компетентният орган изисква по служебен ред издаването му от общинската администрация по последен постоянен адрес на починалото лице</w:t>
      </w:r>
      <w:bookmarkEnd w:id="31"/>
      <w:r w:rsidRPr="00DB0DB5">
        <w:rPr>
          <w:rFonts w:ascii="Times New Roman" w:hAnsi="Times New Roman" w:cs="Times New Roman"/>
          <w:sz w:val="24"/>
          <w:szCs w:val="24"/>
        </w:rPr>
        <w:t>.</w:t>
      </w:r>
      <w:r w:rsidR="00A16050" w:rsidRPr="00DB0DB5">
        <w:rPr>
          <w:rFonts w:ascii="Times New Roman" w:hAnsi="Times New Roman" w:cs="Times New Roman"/>
          <w:sz w:val="24"/>
          <w:szCs w:val="24"/>
        </w:rPr>
        <w:t>“</w:t>
      </w:r>
    </w:p>
    <w:p w14:paraId="66C004CA" w14:textId="55084DBB" w:rsidR="00A406BD" w:rsidRPr="00DB0DB5" w:rsidRDefault="000D2D20"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b/>
          <w:sz w:val="24"/>
          <w:szCs w:val="24"/>
        </w:rPr>
        <w:t>§</w:t>
      </w:r>
      <w:r w:rsidR="000D2051" w:rsidRPr="00DB0DB5">
        <w:rPr>
          <w:rFonts w:ascii="Times New Roman" w:hAnsi="Times New Roman" w:cs="Times New Roman"/>
          <w:sz w:val="24"/>
          <w:szCs w:val="24"/>
        </w:rPr>
        <w:t xml:space="preserve"> </w:t>
      </w:r>
      <w:r w:rsidR="008B2ED7" w:rsidRPr="00DB0DB5">
        <w:rPr>
          <w:rFonts w:ascii="Times New Roman" w:hAnsi="Times New Roman" w:cs="Times New Roman"/>
          <w:b/>
          <w:sz w:val="24"/>
          <w:szCs w:val="24"/>
        </w:rPr>
        <w:t>29.</w:t>
      </w:r>
      <w:r w:rsidR="008B2ED7" w:rsidRPr="00DB0DB5">
        <w:rPr>
          <w:rFonts w:ascii="Times New Roman" w:hAnsi="Times New Roman" w:cs="Times New Roman"/>
          <w:sz w:val="24"/>
          <w:szCs w:val="24"/>
        </w:rPr>
        <w:t xml:space="preserve"> </w:t>
      </w:r>
      <w:r w:rsidRPr="00DB0DB5">
        <w:rPr>
          <w:rFonts w:ascii="Times New Roman" w:hAnsi="Times New Roman" w:cs="Times New Roman"/>
          <w:sz w:val="24"/>
          <w:szCs w:val="24"/>
        </w:rPr>
        <w:t>В Закон за авторското право и сродните му права</w:t>
      </w:r>
      <w:r w:rsidR="0094701A" w:rsidRPr="00DB0DB5">
        <w:rPr>
          <w:rFonts w:ascii="Times New Roman" w:hAnsi="Times New Roman" w:cs="Times New Roman"/>
          <w:sz w:val="24"/>
          <w:szCs w:val="24"/>
        </w:rPr>
        <w:t xml:space="preserve"> (</w:t>
      </w:r>
      <w:proofErr w:type="spellStart"/>
      <w:r w:rsidR="0094701A" w:rsidRPr="00DB0DB5">
        <w:rPr>
          <w:rFonts w:ascii="Times New Roman" w:hAnsi="Times New Roman" w:cs="Times New Roman"/>
          <w:sz w:val="24"/>
          <w:szCs w:val="24"/>
        </w:rPr>
        <w:t>обн</w:t>
      </w:r>
      <w:proofErr w:type="spellEnd"/>
      <w:r w:rsidR="0094701A" w:rsidRPr="00DB0DB5">
        <w:rPr>
          <w:rFonts w:ascii="Times New Roman" w:hAnsi="Times New Roman" w:cs="Times New Roman"/>
          <w:sz w:val="24"/>
          <w:szCs w:val="24"/>
        </w:rPr>
        <w:t>.</w:t>
      </w:r>
      <w:r w:rsidR="00717437" w:rsidRPr="00DB0DB5">
        <w:rPr>
          <w:rFonts w:ascii="Times New Roman" w:hAnsi="Times New Roman" w:cs="Times New Roman"/>
          <w:sz w:val="24"/>
          <w:szCs w:val="24"/>
        </w:rPr>
        <w:t>,</w:t>
      </w:r>
      <w:r w:rsidR="0094701A" w:rsidRPr="00DB0DB5">
        <w:rPr>
          <w:rFonts w:ascii="Times New Roman" w:hAnsi="Times New Roman" w:cs="Times New Roman"/>
          <w:sz w:val="24"/>
          <w:szCs w:val="24"/>
        </w:rPr>
        <w:t xml:space="preserve"> ДВ</w:t>
      </w:r>
      <w:r w:rsidR="00717437" w:rsidRPr="00DB0DB5">
        <w:rPr>
          <w:rFonts w:ascii="Times New Roman" w:hAnsi="Times New Roman" w:cs="Times New Roman"/>
          <w:sz w:val="24"/>
          <w:szCs w:val="24"/>
        </w:rPr>
        <w:t>,</w:t>
      </w:r>
      <w:r w:rsidR="0094701A" w:rsidRPr="00DB0DB5">
        <w:rPr>
          <w:rFonts w:ascii="Times New Roman" w:hAnsi="Times New Roman" w:cs="Times New Roman"/>
          <w:sz w:val="24"/>
          <w:szCs w:val="24"/>
        </w:rPr>
        <w:t xml:space="preserve"> бр. 56 от 1993</w:t>
      </w:r>
      <w:r w:rsidR="00717437"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 xml:space="preserve">г., </w:t>
      </w:r>
      <w:r w:rsidR="00717437" w:rsidRPr="00DB0DB5">
        <w:rPr>
          <w:rFonts w:ascii="Times New Roman" w:hAnsi="Times New Roman" w:cs="Times New Roman"/>
          <w:sz w:val="24"/>
          <w:szCs w:val="24"/>
        </w:rPr>
        <w:t xml:space="preserve">изм. и доп. </w:t>
      </w:r>
      <w:r w:rsidR="0094701A" w:rsidRPr="00DB0DB5">
        <w:rPr>
          <w:rFonts w:ascii="Times New Roman" w:hAnsi="Times New Roman" w:cs="Times New Roman"/>
          <w:sz w:val="24"/>
          <w:szCs w:val="24"/>
        </w:rPr>
        <w:t>бр. 63 от 1994 г., бр. 10 от 1998 г., бр. 28 и 107 от 2000 г., бр. 77 от 2002 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28</w:t>
      </w:r>
      <w:r w:rsidR="00102299" w:rsidRPr="00DB0DB5">
        <w:rPr>
          <w:rFonts w:ascii="Times New Roman" w:hAnsi="Times New Roman" w:cs="Times New Roman"/>
          <w:sz w:val="24"/>
          <w:szCs w:val="24"/>
        </w:rPr>
        <w:t>, 43, 74, 99 и 105</w:t>
      </w:r>
      <w:r w:rsidR="0094701A" w:rsidRPr="00DB0DB5">
        <w:rPr>
          <w:rFonts w:ascii="Times New Roman" w:hAnsi="Times New Roman" w:cs="Times New Roman"/>
          <w:sz w:val="24"/>
          <w:szCs w:val="24"/>
        </w:rPr>
        <w:t xml:space="preserve"> от 2005</w:t>
      </w:r>
      <w:r w:rsidR="00277CA1"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29</w:t>
      </w:r>
      <w:r w:rsidR="00102299" w:rsidRPr="00DB0DB5">
        <w:rPr>
          <w:rFonts w:ascii="Times New Roman" w:hAnsi="Times New Roman" w:cs="Times New Roman"/>
          <w:sz w:val="24"/>
          <w:szCs w:val="24"/>
        </w:rPr>
        <w:t>, 30 и 73</w:t>
      </w:r>
      <w:r w:rsidR="0094701A" w:rsidRPr="00DB0DB5">
        <w:rPr>
          <w:rFonts w:ascii="Times New Roman" w:hAnsi="Times New Roman" w:cs="Times New Roman"/>
          <w:sz w:val="24"/>
          <w:szCs w:val="24"/>
        </w:rPr>
        <w:t xml:space="preserve"> от 2006</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59 от 2007</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12</w:t>
      </w:r>
      <w:r w:rsidR="00102299" w:rsidRPr="00DB0DB5">
        <w:rPr>
          <w:rFonts w:ascii="Times New Roman" w:hAnsi="Times New Roman" w:cs="Times New Roman"/>
          <w:sz w:val="24"/>
          <w:szCs w:val="24"/>
        </w:rPr>
        <w:t xml:space="preserve"> и 32</w:t>
      </w:r>
      <w:r w:rsidR="0094701A" w:rsidRPr="00DB0DB5">
        <w:rPr>
          <w:rFonts w:ascii="Times New Roman" w:hAnsi="Times New Roman" w:cs="Times New Roman"/>
          <w:sz w:val="24"/>
          <w:szCs w:val="24"/>
        </w:rPr>
        <w:t xml:space="preserve"> от 2009</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25 от 2011</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21 от 2014</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14 от 2015</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28</w:t>
      </w:r>
      <w:r w:rsidR="00102299" w:rsidRPr="00DB0DB5">
        <w:rPr>
          <w:rFonts w:ascii="Times New Roman" w:hAnsi="Times New Roman" w:cs="Times New Roman"/>
          <w:sz w:val="24"/>
          <w:szCs w:val="24"/>
        </w:rPr>
        <w:t xml:space="preserve"> и 94</w:t>
      </w:r>
      <w:r w:rsidR="0094701A" w:rsidRPr="00DB0DB5">
        <w:rPr>
          <w:rFonts w:ascii="Times New Roman" w:hAnsi="Times New Roman" w:cs="Times New Roman"/>
          <w:sz w:val="24"/>
          <w:szCs w:val="24"/>
        </w:rPr>
        <w:t xml:space="preserve"> от 2018</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17</w:t>
      </w:r>
      <w:r w:rsidR="00102299" w:rsidRPr="00DB0DB5">
        <w:rPr>
          <w:rFonts w:ascii="Times New Roman" w:hAnsi="Times New Roman" w:cs="Times New Roman"/>
          <w:sz w:val="24"/>
          <w:szCs w:val="24"/>
        </w:rPr>
        <w:t>, 47 и 98</w:t>
      </w:r>
      <w:r w:rsidR="0094701A" w:rsidRPr="00DB0DB5">
        <w:rPr>
          <w:rFonts w:ascii="Times New Roman" w:hAnsi="Times New Roman" w:cs="Times New Roman"/>
          <w:sz w:val="24"/>
          <w:szCs w:val="24"/>
        </w:rPr>
        <w:t xml:space="preserve"> от 2019</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100 от 2023</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 бр.</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70 от 2024</w:t>
      </w:r>
      <w:r w:rsidR="00102299" w:rsidRPr="00DB0DB5">
        <w:rPr>
          <w:rFonts w:ascii="Times New Roman" w:hAnsi="Times New Roman" w:cs="Times New Roman"/>
          <w:sz w:val="24"/>
          <w:szCs w:val="24"/>
        </w:rPr>
        <w:t xml:space="preserve"> </w:t>
      </w:r>
      <w:r w:rsidR="0094701A" w:rsidRPr="00DB0DB5">
        <w:rPr>
          <w:rFonts w:ascii="Times New Roman" w:hAnsi="Times New Roman" w:cs="Times New Roman"/>
          <w:sz w:val="24"/>
          <w:szCs w:val="24"/>
        </w:rPr>
        <w:t>г.</w:t>
      </w:r>
      <w:r w:rsidR="00102299" w:rsidRPr="00DB0DB5">
        <w:rPr>
          <w:rFonts w:ascii="Times New Roman" w:hAnsi="Times New Roman" w:cs="Times New Roman"/>
          <w:sz w:val="24"/>
          <w:szCs w:val="24"/>
        </w:rPr>
        <w:t>)</w:t>
      </w:r>
      <w:r w:rsidRPr="00DB0DB5">
        <w:rPr>
          <w:rFonts w:ascii="Times New Roman" w:hAnsi="Times New Roman" w:cs="Times New Roman"/>
          <w:sz w:val="24"/>
          <w:szCs w:val="24"/>
        </w:rPr>
        <w:t xml:space="preserve"> в чл. 33 се </w:t>
      </w:r>
      <w:r w:rsidR="00A406BD" w:rsidRPr="00DB0DB5">
        <w:rPr>
          <w:rFonts w:ascii="Times New Roman" w:hAnsi="Times New Roman" w:cs="Times New Roman"/>
          <w:sz w:val="24"/>
          <w:szCs w:val="24"/>
        </w:rPr>
        <w:t xml:space="preserve">правят следните </w:t>
      </w:r>
      <w:r w:rsidR="002A78E9" w:rsidRPr="00DB0DB5">
        <w:rPr>
          <w:rFonts w:ascii="Times New Roman" w:hAnsi="Times New Roman" w:cs="Times New Roman"/>
          <w:sz w:val="24"/>
          <w:szCs w:val="24"/>
        </w:rPr>
        <w:t>изменения и допълнения</w:t>
      </w:r>
      <w:r w:rsidR="00A406BD" w:rsidRPr="00DB0DB5">
        <w:rPr>
          <w:rFonts w:ascii="Times New Roman" w:hAnsi="Times New Roman" w:cs="Times New Roman"/>
          <w:sz w:val="24"/>
          <w:szCs w:val="24"/>
        </w:rPr>
        <w:t>:</w:t>
      </w:r>
    </w:p>
    <w:p w14:paraId="6F84A38E" w14:textId="77777777" w:rsidR="00A406BD" w:rsidRPr="00DB0DB5" w:rsidRDefault="00A33B51" w:rsidP="004112BC">
      <w:pPr>
        <w:pStyle w:val="ListParagraph"/>
        <w:numPr>
          <w:ilvl w:val="0"/>
          <w:numId w:val="25"/>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Досегашния</w:t>
      </w:r>
      <w:r w:rsidR="002A78E9" w:rsidRPr="00DB0DB5">
        <w:rPr>
          <w:rFonts w:ascii="Times New Roman" w:hAnsi="Times New Roman" w:cs="Times New Roman"/>
          <w:sz w:val="24"/>
          <w:szCs w:val="24"/>
        </w:rPr>
        <w:t>т</w:t>
      </w:r>
      <w:r w:rsidR="00A406BD" w:rsidRPr="00DB0DB5">
        <w:rPr>
          <w:rFonts w:ascii="Times New Roman" w:hAnsi="Times New Roman" w:cs="Times New Roman"/>
          <w:sz w:val="24"/>
          <w:szCs w:val="24"/>
        </w:rPr>
        <w:t xml:space="preserve"> текст става </w:t>
      </w:r>
      <w:r w:rsidR="000D2D20" w:rsidRPr="00DB0DB5">
        <w:rPr>
          <w:rFonts w:ascii="Times New Roman" w:hAnsi="Times New Roman" w:cs="Times New Roman"/>
          <w:sz w:val="24"/>
          <w:szCs w:val="24"/>
        </w:rPr>
        <w:t>ал. 1</w:t>
      </w:r>
      <w:r w:rsidR="00A406BD" w:rsidRPr="00DB0DB5">
        <w:rPr>
          <w:rFonts w:ascii="Times New Roman" w:hAnsi="Times New Roman" w:cs="Times New Roman"/>
          <w:sz w:val="24"/>
          <w:szCs w:val="24"/>
        </w:rPr>
        <w:t>.</w:t>
      </w:r>
    </w:p>
    <w:p w14:paraId="4E83672F" w14:textId="77777777" w:rsidR="000D2D20" w:rsidRPr="00DB0DB5" w:rsidRDefault="00A406BD" w:rsidP="004112BC">
      <w:pPr>
        <w:pStyle w:val="ListParagraph"/>
        <w:numPr>
          <w:ilvl w:val="0"/>
          <w:numId w:val="25"/>
        </w:numPr>
        <w:spacing w:after="0" w:line="360" w:lineRule="auto"/>
        <w:jc w:val="both"/>
        <w:rPr>
          <w:rFonts w:ascii="Times New Roman" w:hAnsi="Times New Roman" w:cs="Times New Roman"/>
          <w:sz w:val="24"/>
          <w:szCs w:val="24"/>
        </w:rPr>
      </w:pPr>
      <w:r w:rsidRPr="00DB0DB5">
        <w:rPr>
          <w:rFonts w:ascii="Times New Roman" w:hAnsi="Times New Roman" w:cs="Times New Roman"/>
          <w:sz w:val="24"/>
          <w:szCs w:val="24"/>
        </w:rPr>
        <w:t>Създава се ал. 2</w:t>
      </w:r>
      <w:r w:rsidR="000D2D20" w:rsidRPr="00DB0DB5">
        <w:rPr>
          <w:rFonts w:ascii="Times New Roman" w:hAnsi="Times New Roman" w:cs="Times New Roman"/>
          <w:sz w:val="24"/>
          <w:szCs w:val="24"/>
        </w:rPr>
        <w:t xml:space="preserve">: </w:t>
      </w:r>
    </w:p>
    <w:p w14:paraId="221A65CB" w14:textId="5F1BA6AC" w:rsidR="00EE7234" w:rsidRPr="00DB0DB5" w:rsidRDefault="001444E6"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r w:rsidR="00F975C9" w:rsidRPr="00DB0DB5">
        <w:rPr>
          <w:rFonts w:ascii="Times New Roman" w:hAnsi="Times New Roman" w:cs="Times New Roman"/>
          <w:sz w:val="24"/>
          <w:szCs w:val="24"/>
        </w:rPr>
        <w:t>(</w:t>
      </w:r>
      <w:r w:rsidR="00A406BD" w:rsidRPr="00DB0DB5">
        <w:rPr>
          <w:rFonts w:ascii="Times New Roman" w:hAnsi="Times New Roman" w:cs="Times New Roman"/>
          <w:sz w:val="24"/>
          <w:szCs w:val="24"/>
        </w:rPr>
        <w:t>2</w:t>
      </w:r>
      <w:r w:rsidR="00F975C9" w:rsidRPr="00DB0DB5">
        <w:rPr>
          <w:rFonts w:ascii="Times New Roman" w:hAnsi="Times New Roman" w:cs="Times New Roman"/>
          <w:sz w:val="24"/>
          <w:szCs w:val="24"/>
        </w:rPr>
        <w:t xml:space="preserve">) </w:t>
      </w:r>
      <w:r w:rsidR="00277CA1" w:rsidRPr="00DB0DB5">
        <w:rPr>
          <w:rFonts w:ascii="Times New Roman" w:hAnsi="Times New Roman" w:cs="Times New Roman"/>
          <w:sz w:val="24"/>
          <w:szCs w:val="24"/>
        </w:rPr>
        <w:t xml:space="preserve">При необходимост от </w:t>
      </w:r>
      <w:r w:rsidR="000D2D20" w:rsidRPr="00DB0DB5">
        <w:rPr>
          <w:rFonts w:ascii="Times New Roman" w:hAnsi="Times New Roman" w:cs="Times New Roman"/>
          <w:sz w:val="24"/>
          <w:szCs w:val="24"/>
        </w:rPr>
        <w:t xml:space="preserve">удостоверение за наследници, компетентният орган изисква </w:t>
      </w:r>
      <w:r w:rsidR="000D2051" w:rsidRPr="00DB0DB5">
        <w:rPr>
          <w:rFonts w:ascii="Times New Roman" w:hAnsi="Times New Roman" w:cs="Times New Roman"/>
          <w:sz w:val="24"/>
          <w:szCs w:val="24"/>
        </w:rPr>
        <w:t>по служебен ред</w:t>
      </w:r>
      <w:r w:rsidR="000D2D20" w:rsidRPr="00DB0DB5">
        <w:rPr>
          <w:rFonts w:ascii="Times New Roman" w:hAnsi="Times New Roman" w:cs="Times New Roman"/>
          <w:sz w:val="24"/>
          <w:szCs w:val="24"/>
        </w:rPr>
        <w:t xml:space="preserve"> </w:t>
      </w:r>
      <w:r w:rsidR="00897CEB" w:rsidRPr="00DB0DB5">
        <w:rPr>
          <w:rFonts w:ascii="Times New Roman" w:hAnsi="Times New Roman" w:cs="Times New Roman"/>
          <w:sz w:val="24"/>
          <w:szCs w:val="24"/>
        </w:rPr>
        <w:t xml:space="preserve">издаването </w:t>
      </w:r>
      <w:r w:rsidR="000D2D20" w:rsidRPr="00DB0DB5">
        <w:rPr>
          <w:rFonts w:ascii="Times New Roman" w:hAnsi="Times New Roman" w:cs="Times New Roman"/>
          <w:sz w:val="24"/>
          <w:szCs w:val="24"/>
        </w:rPr>
        <w:t>му от общинската администрация по последен постоянен адрес на починалото лице.“</w:t>
      </w:r>
    </w:p>
    <w:p w14:paraId="69BFEFEA" w14:textId="2871A64B" w:rsidR="00035542" w:rsidRPr="00DB0DB5" w:rsidRDefault="00035542" w:rsidP="004112BC">
      <w:pPr>
        <w:spacing w:after="0" w:line="360" w:lineRule="auto"/>
        <w:ind w:firstLine="720"/>
        <w:jc w:val="both"/>
        <w:rPr>
          <w:rFonts w:ascii="Times New Roman" w:hAnsi="Times New Roman" w:cs="Times New Roman"/>
          <w:sz w:val="24"/>
          <w:szCs w:val="24"/>
          <w:lang w:val="en-US"/>
        </w:rPr>
      </w:pPr>
      <w:r w:rsidRPr="00DB0DB5">
        <w:rPr>
          <w:rFonts w:ascii="Times New Roman" w:hAnsi="Times New Roman" w:cs="Times New Roman"/>
          <w:b/>
          <w:sz w:val="24"/>
          <w:szCs w:val="24"/>
        </w:rPr>
        <w:t>§</w:t>
      </w:r>
      <w:r w:rsidRPr="00DB0DB5">
        <w:rPr>
          <w:rFonts w:ascii="Times New Roman" w:hAnsi="Times New Roman" w:cs="Times New Roman"/>
          <w:sz w:val="24"/>
          <w:szCs w:val="24"/>
        </w:rPr>
        <w:t xml:space="preserve"> </w:t>
      </w:r>
      <w:r w:rsidR="008B2ED7" w:rsidRPr="00DB0DB5">
        <w:rPr>
          <w:rFonts w:ascii="Times New Roman" w:hAnsi="Times New Roman" w:cs="Times New Roman"/>
          <w:b/>
          <w:sz w:val="24"/>
          <w:szCs w:val="24"/>
        </w:rPr>
        <w:t>30.</w:t>
      </w:r>
      <w:r w:rsidR="008B2ED7" w:rsidRPr="00DB0DB5">
        <w:rPr>
          <w:rFonts w:ascii="Times New Roman" w:hAnsi="Times New Roman" w:cs="Times New Roman"/>
          <w:sz w:val="24"/>
          <w:szCs w:val="24"/>
        </w:rPr>
        <w:t xml:space="preserve"> </w:t>
      </w:r>
      <w:r w:rsidRPr="00DB0DB5">
        <w:rPr>
          <w:rFonts w:ascii="Times New Roman" w:hAnsi="Times New Roman" w:cs="Times New Roman"/>
          <w:sz w:val="24"/>
          <w:szCs w:val="24"/>
        </w:rPr>
        <w:t>В Закона за подпомагане и финансова компенсация на пострадали от престъпления (</w:t>
      </w:r>
      <w:proofErr w:type="spellStart"/>
      <w:r w:rsidRPr="00DB0DB5">
        <w:rPr>
          <w:rFonts w:ascii="Times New Roman" w:hAnsi="Times New Roman" w:cs="Times New Roman"/>
          <w:sz w:val="24"/>
          <w:szCs w:val="24"/>
        </w:rPr>
        <w:t>обн</w:t>
      </w:r>
      <w:proofErr w:type="spellEnd"/>
      <w:r w:rsidRPr="00DB0DB5">
        <w:rPr>
          <w:rFonts w:ascii="Times New Roman" w:hAnsi="Times New Roman" w:cs="Times New Roman"/>
          <w:sz w:val="24"/>
          <w:szCs w:val="24"/>
        </w:rPr>
        <w:t>.</w:t>
      </w:r>
      <w:r w:rsidR="00A1649C" w:rsidRPr="00DB0DB5">
        <w:rPr>
          <w:rFonts w:ascii="Times New Roman" w:hAnsi="Times New Roman" w:cs="Times New Roman"/>
          <w:sz w:val="24"/>
          <w:szCs w:val="24"/>
        </w:rPr>
        <w:t>,</w:t>
      </w:r>
      <w:r w:rsidRPr="00DB0DB5">
        <w:rPr>
          <w:rFonts w:ascii="Times New Roman" w:hAnsi="Times New Roman" w:cs="Times New Roman"/>
          <w:sz w:val="24"/>
          <w:szCs w:val="24"/>
        </w:rPr>
        <w:t xml:space="preserve"> ДВ</w:t>
      </w:r>
      <w:r w:rsidR="00A1649C" w:rsidRPr="00DB0DB5">
        <w:rPr>
          <w:rFonts w:ascii="Times New Roman" w:hAnsi="Times New Roman" w:cs="Times New Roman"/>
          <w:sz w:val="24"/>
          <w:szCs w:val="24"/>
        </w:rPr>
        <w:t>,</w:t>
      </w:r>
      <w:r w:rsidRPr="00DB0DB5">
        <w:rPr>
          <w:rFonts w:ascii="Times New Roman" w:hAnsi="Times New Roman" w:cs="Times New Roman"/>
          <w:sz w:val="24"/>
          <w:szCs w:val="24"/>
        </w:rPr>
        <w:t xml:space="preserve"> бр. 105 от 2006 г.,</w:t>
      </w:r>
      <w:r w:rsidR="00A1649C" w:rsidRPr="00DB0DB5">
        <w:rPr>
          <w:rFonts w:ascii="Times New Roman" w:hAnsi="Times New Roman" w:cs="Times New Roman"/>
          <w:sz w:val="24"/>
          <w:szCs w:val="24"/>
        </w:rPr>
        <w:t xml:space="preserve"> изм. и доп.</w:t>
      </w:r>
      <w:r w:rsidRPr="00DB0DB5">
        <w:rPr>
          <w:rFonts w:ascii="Times New Roman" w:hAnsi="Times New Roman" w:cs="Times New Roman"/>
          <w:sz w:val="24"/>
          <w:szCs w:val="24"/>
        </w:rPr>
        <w:t xml:space="preserve"> бр. 32 от 2010 г., бр. 51 от 2016 г., бр. 63 от 2017 г., бр. 48 и 84 от 2023 г.) в чл. 3 ал. 2 се </w:t>
      </w:r>
      <w:r w:rsidR="00FB1CD7" w:rsidRPr="00DB0DB5">
        <w:rPr>
          <w:rFonts w:ascii="Times New Roman" w:hAnsi="Times New Roman" w:cs="Times New Roman"/>
          <w:sz w:val="24"/>
          <w:szCs w:val="24"/>
        </w:rPr>
        <w:t>създава</w:t>
      </w:r>
      <w:r w:rsidRPr="00DB0DB5">
        <w:rPr>
          <w:rFonts w:ascii="Times New Roman" w:hAnsi="Times New Roman" w:cs="Times New Roman"/>
          <w:sz w:val="24"/>
          <w:szCs w:val="24"/>
        </w:rPr>
        <w:t xml:space="preserve"> изречение второ</w:t>
      </w:r>
      <w:r w:rsidRPr="00DB0DB5">
        <w:rPr>
          <w:rFonts w:ascii="Times New Roman" w:hAnsi="Times New Roman" w:cs="Times New Roman"/>
          <w:sz w:val="24"/>
          <w:szCs w:val="24"/>
          <w:lang w:val="en-US"/>
        </w:rPr>
        <w:t xml:space="preserve">: </w:t>
      </w:r>
    </w:p>
    <w:p w14:paraId="0363D5AE" w14:textId="0820B8E2" w:rsidR="00035542" w:rsidRPr="00DB0DB5" w:rsidRDefault="00035542" w:rsidP="004112BC">
      <w:pPr>
        <w:spacing w:after="0" w:line="360" w:lineRule="auto"/>
        <w:ind w:firstLine="720"/>
        <w:jc w:val="both"/>
        <w:rPr>
          <w:rFonts w:ascii="Times New Roman" w:hAnsi="Times New Roman" w:cs="Times New Roman"/>
          <w:sz w:val="24"/>
          <w:szCs w:val="24"/>
        </w:rPr>
      </w:pPr>
      <w:r w:rsidRPr="00DB0DB5">
        <w:rPr>
          <w:rFonts w:ascii="Times New Roman" w:hAnsi="Times New Roman" w:cs="Times New Roman"/>
          <w:sz w:val="24"/>
          <w:szCs w:val="24"/>
        </w:rPr>
        <w:t>„</w:t>
      </w:r>
      <w:r w:rsidR="00A1649C" w:rsidRPr="00DB0DB5">
        <w:rPr>
          <w:rFonts w:ascii="Times New Roman" w:hAnsi="Times New Roman" w:cs="Times New Roman"/>
          <w:sz w:val="24"/>
          <w:szCs w:val="24"/>
        </w:rPr>
        <w:t xml:space="preserve">При </w:t>
      </w:r>
      <w:r w:rsidRPr="00DB0DB5">
        <w:rPr>
          <w:rFonts w:ascii="Times New Roman" w:hAnsi="Times New Roman" w:cs="Times New Roman"/>
          <w:sz w:val="24"/>
          <w:szCs w:val="24"/>
        </w:rPr>
        <w:t>необходимо</w:t>
      </w:r>
      <w:r w:rsidR="00A1649C" w:rsidRPr="00DB0DB5">
        <w:rPr>
          <w:rFonts w:ascii="Times New Roman" w:hAnsi="Times New Roman" w:cs="Times New Roman"/>
          <w:sz w:val="24"/>
          <w:szCs w:val="24"/>
        </w:rPr>
        <w:t xml:space="preserve">ст от </w:t>
      </w:r>
      <w:r w:rsidRPr="00DB0DB5">
        <w:rPr>
          <w:rFonts w:ascii="Times New Roman" w:hAnsi="Times New Roman" w:cs="Times New Roman"/>
          <w:sz w:val="24"/>
          <w:szCs w:val="24"/>
        </w:rPr>
        <w:t>удостоверение за наследници, компетентният орган изисква по служебен ред издаването му от общинската администрация по последен постоянен адрес на починалото лице.“</w:t>
      </w:r>
    </w:p>
    <w:p w14:paraId="2E3A1CA9" w14:textId="0D6FC18E" w:rsidR="00464986" w:rsidRPr="00081448" w:rsidRDefault="00F0798B" w:rsidP="00F7494A">
      <w:pPr>
        <w:spacing w:after="0" w:line="360" w:lineRule="auto"/>
        <w:ind w:firstLine="720"/>
        <w:jc w:val="both"/>
        <w:rPr>
          <w:rFonts w:ascii="Times New Roman" w:hAnsi="Times New Roman" w:cs="Times New Roman"/>
          <w:bCs/>
          <w:iCs/>
          <w:sz w:val="24"/>
          <w:szCs w:val="24"/>
        </w:rPr>
      </w:pPr>
      <w:r w:rsidRPr="00081448">
        <w:rPr>
          <w:rFonts w:ascii="Times New Roman" w:hAnsi="Times New Roman" w:cs="Times New Roman"/>
          <w:b/>
          <w:sz w:val="24"/>
          <w:szCs w:val="24"/>
        </w:rPr>
        <w:lastRenderedPageBreak/>
        <w:t xml:space="preserve">§ </w:t>
      </w:r>
      <w:r w:rsidR="008B2ED7" w:rsidRPr="00081448">
        <w:rPr>
          <w:rFonts w:ascii="Times New Roman" w:hAnsi="Times New Roman" w:cs="Times New Roman"/>
          <w:b/>
          <w:sz w:val="24"/>
          <w:szCs w:val="24"/>
        </w:rPr>
        <w:t xml:space="preserve">31. </w:t>
      </w:r>
      <w:r w:rsidR="00464986" w:rsidRPr="00081448">
        <w:rPr>
          <w:rFonts w:ascii="Times New Roman" w:hAnsi="Times New Roman" w:cs="Times New Roman"/>
          <w:sz w:val="24"/>
          <w:szCs w:val="24"/>
        </w:rPr>
        <w:t>В</w:t>
      </w:r>
      <w:r w:rsidR="00464986" w:rsidRPr="00081448">
        <w:rPr>
          <w:rFonts w:ascii="Times New Roman" w:hAnsi="Times New Roman" w:cs="Times New Roman"/>
          <w:b/>
          <w:sz w:val="24"/>
          <w:szCs w:val="24"/>
        </w:rPr>
        <w:t xml:space="preserve"> </w:t>
      </w:r>
      <w:r w:rsidR="00464986" w:rsidRPr="00081448">
        <w:rPr>
          <w:rFonts w:ascii="Times New Roman" w:hAnsi="Times New Roman" w:cs="Times New Roman"/>
          <w:bCs/>
          <w:sz w:val="24"/>
          <w:szCs w:val="24"/>
        </w:rPr>
        <w:t xml:space="preserve">Закон за нотариусите и нотариалната дейност </w:t>
      </w:r>
      <w:r w:rsidR="00464986" w:rsidRPr="00081448">
        <w:rPr>
          <w:rFonts w:ascii="Times New Roman" w:hAnsi="Times New Roman" w:cs="Times New Roman"/>
          <w:bCs/>
          <w:sz w:val="24"/>
          <w:szCs w:val="24"/>
          <w:lang w:val="en-US"/>
        </w:rPr>
        <w:t>(</w:t>
      </w:r>
      <w:proofErr w:type="spellStart"/>
      <w:r w:rsidR="008C7944" w:rsidRPr="00081448">
        <w:rPr>
          <w:rFonts w:ascii="Times New Roman" w:hAnsi="Times New Roman" w:cs="Times New Roman"/>
          <w:bCs/>
          <w:iCs/>
          <w:sz w:val="24"/>
          <w:szCs w:val="24"/>
        </w:rPr>
        <w:t>о</w:t>
      </w:r>
      <w:r w:rsidR="00464986" w:rsidRPr="00081448">
        <w:rPr>
          <w:rFonts w:ascii="Times New Roman" w:hAnsi="Times New Roman" w:cs="Times New Roman"/>
          <w:bCs/>
          <w:iCs/>
          <w:sz w:val="24"/>
          <w:szCs w:val="24"/>
        </w:rPr>
        <w:t>бн</w:t>
      </w:r>
      <w:proofErr w:type="spellEnd"/>
      <w:r w:rsidR="00464986" w:rsidRPr="00081448">
        <w:rPr>
          <w:rFonts w:ascii="Times New Roman" w:hAnsi="Times New Roman" w:cs="Times New Roman"/>
          <w:bCs/>
          <w:iCs/>
          <w:sz w:val="24"/>
          <w:szCs w:val="24"/>
        </w:rPr>
        <w:t>.</w:t>
      </w:r>
      <w:r w:rsidR="003A74E6" w:rsidRPr="00081448">
        <w:rPr>
          <w:rFonts w:ascii="Times New Roman" w:hAnsi="Times New Roman" w:cs="Times New Roman"/>
          <w:bCs/>
          <w:iCs/>
          <w:sz w:val="24"/>
          <w:szCs w:val="24"/>
        </w:rPr>
        <w:t>,</w:t>
      </w:r>
      <w:r w:rsidR="00464986" w:rsidRPr="00081448">
        <w:rPr>
          <w:rFonts w:ascii="Times New Roman" w:hAnsi="Times New Roman" w:cs="Times New Roman"/>
          <w:bCs/>
          <w:iCs/>
          <w:sz w:val="24"/>
          <w:szCs w:val="24"/>
        </w:rPr>
        <w:t xml:space="preserve"> ДВ</w:t>
      </w:r>
      <w:r w:rsidR="003A74E6" w:rsidRPr="00081448">
        <w:rPr>
          <w:rFonts w:ascii="Times New Roman" w:hAnsi="Times New Roman" w:cs="Times New Roman"/>
          <w:bCs/>
          <w:iCs/>
          <w:sz w:val="24"/>
          <w:szCs w:val="24"/>
        </w:rPr>
        <w:t>,</w:t>
      </w:r>
      <w:r w:rsidR="00464986" w:rsidRPr="00081448">
        <w:rPr>
          <w:rFonts w:ascii="Times New Roman" w:hAnsi="Times New Roman" w:cs="Times New Roman"/>
          <w:bCs/>
          <w:iCs/>
          <w:sz w:val="24"/>
          <w:szCs w:val="24"/>
        </w:rPr>
        <w:t xml:space="preserve"> 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104 от 1996</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 xml:space="preserve">изм. </w:t>
      </w:r>
      <w:r w:rsidR="00162C8F" w:rsidRPr="00081448">
        <w:rPr>
          <w:rFonts w:ascii="Times New Roman" w:hAnsi="Times New Roman" w:cs="Times New Roman"/>
          <w:bCs/>
          <w:iCs/>
          <w:sz w:val="24"/>
          <w:szCs w:val="24"/>
        </w:rPr>
        <w:t xml:space="preserve">и доп.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117</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 xml:space="preserve"> 118</w:t>
      </w:r>
      <w:r w:rsidR="00DA3AAD" w:rsidRPr="00081448">
        <w:rPr>
          <w:rFonts w:ascii="Times New Roman" w:hAnsi="Times New Roman" w:cs="Times New Roman"/>
          <w:bCs/>
          <w:iCs/>
          <w:sz w:val="24"/>
          <w:szCs w:val="24"/>
        </w:rPr>
        <w:t xml:space="preserve"> и</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123 от 1997</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24 от 1998</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DA3AAD" w:rsidRPr="00081448">
        <w:rPr>
          <w:rFonts w:ascii="Times New Roman" w:hAnsi="Times New Roman" w:cs="Times New Roman"/>
          <w:bCs/>
          <w:iCs/>
          <w:sz w:val="24"/>
          <w:szCs w:val="24"/>
        </w:rPr>
        <w:t xml:space="preserve">бр. </w:t>
      </w:r>
      <w:r w:rsidR="00464986" w:rsidRPr="00081448">
        <w:rPr>
          <w:rFonts w:ascii="Times New Roman" w:hAnsi="Times New Roman" w:cs="Times New Roman"/>
          <w:bCs/>
          <w:iCs/>
          <w:sz w:val="24"/>
          <w:szCs w:val="24"/>
        </w:rPr>
        <w:t>69 от 1999</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w:t>
      </w:r>
      <w:r w:rsidR="00464986" w:rsidRPr="00081448">
        <w:rPr>
          <w:rFonts w:ascii="Times New Roman" w:hAnsi="Times New Roman" w:cs="Times New Roman"/>
          <w:b/>
          <w:bCs/>
          <w:sz w:val="24"/>
          <w:szCs w:val="24"/>
        </w:rPr>
        <w:t xml:space="preserve">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18 от 2003</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162C8F"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29</w:t>
      </w:r>
      <w:r w:rsidR="00CD7B6D" w:rsidRPr="00081448">
        <w:rPr>
          <w:rFonts w:ascii="Times New Roman" w:hAnsi="Times New Roman" w:cs="Times New Roman"/>
          <w:bCs/>
          <w:iCs/>
          <w:sz w:val="24"/>
          <w:szCs w:val="24"/>
        </w:rPr>
        <w:t xml:space="preserve"> и </w:t>
      </w:r>
      <w:r w:rsidR="00464986" w:rsidRPr="00081448">
        <w:rPr>
          <w:rFonts w:ascii="Times New Roman" w:hAnsi="Times New Roman" w:cs="Times New Roman"/>
          <w:bCs/>
          <w:iCs/>
          <w:sz w:val="24"/>
          <w:szCs w:val="24"/>
        </w:rPr>
        <w:t>36 от 2004</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19</w:t>
      </w:r>
      <w:r w:rsidR="003A74E6" w:rsidRPr="00081448">
        <w:rPr>
          <w:rFonts w:ascii="Times New Roman" w:hAnsi="Times New Roman" w:cs="Times New Roman"/>
          <w:bCs/>
          <w:iCs/>
          <w:sz w:val="24"/>
          <w:szCs w:val="24"/>
        </w:rPr>
        <w:t xml:space="preserve"> и </w:t>
      </w:r>
      <w:r w:rsidR="00464986" w:rsidRPr="00081448">
        <w:rPr>
          <w:rFonts w:ascii="Times New Roman" w:hAnsi="Times New Roman" w:cs="Times New Roman"/>
          <w:bCs/>
          <w:iCs/>
          <w:sz w:val="24"/>
          <w:szCs w:val="24"/>
        </w:rPr>
        <w:t>43 от 2005</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30</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39</w:t>
      </w:r>
      <w:r w:rsidR="003A74E6" w:rsidRPr="00081448">
        <w:rPr>
          <w:rFonts w:ascii="Times New Roman" w:hAnsi="Times New Roman" w:cs="Times New Roman"/>
          <w:bCs/>
          <w:iCs/>
          <w:sz w:val="24"/>
          <w:szCs w:val="24"/>
        </w:rPr>
        <w:t xml:space="preserve"> и 41</w:t>
      </w:r>
      <w:r w:rsidR="00464986" w:rsidRPr="00081448">
        <w:rPr>
          <w:rFonts w:ascii="Times New Roman" w:hAnsi="Times New Roman" w:cs="Times New Roman"/>
          <w:bCs/>
          <w:iCs/>
          <w:sz w:val="24"/>
          <w:szCs w:val="24"/>
        </w:rPr>
        <w:t xml:space="preserve"> от 2006</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59</w:t>
      </w:r>
      <w:r w:rsidR="003A74E6" w:rsidRPr="00081448">
        <w:rPr>
          <w:rFonts w:ascii="Times New Roman" w:hAnsi="Times New Roman" w:cs="Times New Roman"/>
          <w:bCs/>
          <w:iCs/>
          <w:sz w:val="24"/>
          <w:szCs w:val="24"/>
        </w:rPr>
        <w:t xml:space="preserve"> и </w:t>
      </w:r>
      <w:r w:rsidR="00464986" w:rsidRPr="00081448">
        <w:rPr>
          <w:rFonts w:ascii="Times New Roman" w:hAnsi="Times New Roman" w:cs="Times New Roman"/>
          <w:bCs/>
          <w:iCs/>
          <w:sz w:val="24"/>
          <w:szCs w:val="24"/>
        </w:rPr>
        <w:t>64 от 2007</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 xml:space="preserve"> 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 xml:space="preserve">50 </w:t>
      </w:r>
      <w:r w:rsidR="003A74E6" w:rsidRPr="00081448">
        <w:rPr>
          <w:rFonts w:ascii="Times New Roman" w:hAnsi="Times New Roman" w:cs="Times New Roman"/>
          <w:bCs/>
          <w:iCs/>
          <w:sz w:val="24"/>
          <w:szCs w:val="24"/>
        </w:rPr>
        <w:t xml:space="preserve">и </w:t>
      </w:r>
      <w:r w:rsidR="00464986" w:rsidRPr="00081448">
        <w:rPr>
          <w:rFonts w:ascii="Times New Roman" w:hAnsi="Times New Roman" w:cs="Times New Roman"/>
          <w:bCs/>
          <w:iCs/>
          <w:sz w:val="24"/>
          <w:szCs w:val="24"/>
        </w:rPr>
        <w:t>69 от 2008</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42</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 xml:space="preserve"> 47 </w:t>
      </w:r>
      <w:r w:rsidR="003A74E6" w:rsidRPr="00081448">
        <w:rPr>
          <w:rFonts w:ascii="Times New Roman" w:hAnsi="Times New Roman" w:cs="Times New Roman"/>
          <w:bCs/>
          <w:iCs/>
          <w:sz w:val="24"/>
          <w:szCs w:val="24"/>
        </w:rPr>
        <w:t xml:space="preserve">и </w:t>
      </w:r>
      <w:r w:rsidR="00464986" w:rsidRPr="00081448">
        <w:rPr>
          <w:rFonts w:ascii="Times New Roman" w:hAnsi="Times New Roman" w:cs="Times New Roman"/>
          <w:bCs/>
          <w:iCs/>
          <w:sz w:val="24"/>
          <w:szCs w:val="24"/>
        </w:rPr>
        <w:t>82 от 2009</w:t>
      </w:r>
      <w:r w:rsidR="003A74E6"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D92E02"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87 от 2010</w:t>
      </w:r>
      <w:r w:rsidR="00D92E02"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D92E02"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32</w:t>
      </w:r>
      <w:r w:rsidR="00D92E02"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 xml:space="preserve">41 </w:t>
      </w:r>
      <w:r w:rsidR="00D92E02" w:rsidRPr="00081448">
        <w:rPr>
          <w:rFonts w:ascii="Times New Roman" w:hAnsi="Times New Roman" w:cs="Times New Roman"/>
          <w:bCs/>
          <w:iCs/>
          <w:sz w:val="24"/>
          <w:szCs w:val="24"/>
        </w:rPr>
        <w:t xml:space="preserve">и </w:t>
      </w:r>
      <w:r w:rsidR="00464986" w:rsidRPr="00081448">
        <w:rPr>
          <w:rFonts w:ascii="Times New Roman" w:hAnsi="Times New Roman" w:cs="Times New Roman"/>
          <w:bCs/>
          <w:iCs/>
          <w:sz w:val="24"/>
          <w:szCs w:val="24"/>
        </w:rPr>
        <w:t>82 от 2011</w:t>
      </w:r>
      <w:r w:rsidR="00D92E02"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CD7B6D" w:rsidRPr="00081448">
        <w:rPr>
          <w:rFonts w:ascii="Times New Roman" w:hAnsi="Times New Roman" w:cs="Times New Roman"/>
          <w:bCs/>
          <w:iCs/>
          <w:sz w:val="24"/>
          <w:szCs w:val="24"/>
        </w:rPr>
        <w:t xml:space="preserve"> </w:t>
      </w:r>
      <w:r w:rsidR="00D92E02" w:rsidRPr="00081448">
        <w:rPr>
          <w:rFonts w:ascii="Times New Roman" w:hAnsi="Times New Roman" w:cs="Times New Roman"/>
          <w:bCs/>
          <w:iCs/>
          <w:sz w:val="24"/>
          <w:szCs w:val="24"/>
        </w:rPr>
        <w:t>б</w:t>
      </w:r>
      <w:r w:rsidR="00464986" w:rsidRPr="00081448">
        <w:rPr>
          <w:rFonts w:ascii="Times New Roman" w:hAnsi="Times New Roman" w:cs="Times New Roman"/>
          <w:bCs/>
          <w:iCs/>
          <w:sz w:val="24"/>
          <w:szCs w:val="24"/>
        </w:rPr>
        <w:t>р.</w:t>
      </w:r>
      <w:r w:rsidR="00D92E02"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 xml:space="preserve">38 </w:t>
      </w:r>
      <w:r w:rsidR="00D92E02" w:rsidRPr="00081448">
        <w:rPr>
          <w:rFonts w:ascii="Times New Roman" w:hAnsi="Times New Roman" w:cs="Times New Roman"/>
          <w:bCs/>
          <w:iCs/>
          <w:sz w:val="24"/>
          <w:szCs w:val="24"/>
        </w:rPr>
        <w:t xml:space="preserve">и </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95 от 2012</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CD7B6D" w:rsidRPr="00081448">
        <w:rPr>
          <w:rFonts w:ascii="Times New Roman" w:hAnsi="Times New Roman" w:cs="Times New Roman"/>
          <w:bCs/>
          <w:iCs/>
          <w:sz w:val="24"/>
          <w:szCs w:val="24"/>
        </w:rPr>
        <w:t xml:space="preserve">бр. </w:t>
      </w:r>
      <w:r w:rsidR="00464986" w:rsidRPr="00081448">
        <w:rPr>
          <w:rFonts w:ascii="Times New Roman" w:hAnsi="Times New Roman" w:cs="Times New Roman"/>
          <w:bCs/>
          <w:iCs/>
          <w:sz w:val="24"/>
          <w:szCs w:val="24"/>
        </w:rPr>
        <w:t>66 от 2013</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98 от 2014</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50 от 2015</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CD7B6D" w:rsidRPr="00081448">
        <w:rPr>
          <w:rFonts w:ascii="Times New Roman" w:hAnsi="Times New Roman" w:cs="Times New Roman"/>
          <w:bCs/>
          <w:iCs/>
          <w:sz w:val="24"/>
          <w:szCs w:val="24"/>
        </w:rPr>
        <w:t>б</w:t>
      </w:r>
      <w:r w:rsidR="00464986" w:rsidRPr="00081448">
        <w:rPr>
          <w:rFonts w:ascii="Times New Roman" w:hAnsi="Times New Roman" w:cs="Times New Roman"/>
          <w:bCs/>
          <w:iCs/>
          <w:sz w:val="24"/>
          <w:szCs w:val="24"/>
        </w:rPr>
        <w:t>р.</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105 от 2016</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CD7B6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103 от 2017</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7 от 2018</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77 от 2018</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107 от 2020</w:t>
      </w:r>
      <w:r w:rsidR="00DA3AAD"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sz w:val="24"/>
          <w:szCs w:val="24"/>
        </w:rPr>
        <w:t xml:space="preserve">, </w:t>
      </w:r>
      <w:r w:rsidR="00464986" w:rsidRPr="00081448">
        <w:rPr>
          <w:rFonts w:ascii="Times New Roman" w:hAnsi="Times New Roman" w:cs="Times New Roman"/>
          <w:bCs/>
          <w:iCs/>
          <w:sz w:val="24"/>
          <w:szCs w:val="24"/>
        </w:rPr>
        <w:t>бр.</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84 от 2023</w:t>
      </w:r>
      <w:r w:rsidR="0037294A" w:rsidRPr="00081448">
        <w:rPr>
          <w:rFonts w:ascii="Times New Roman" w:hAnsi="Times New Roman" w:cs="Times New Roman"/>
          <w:bCs/>
          <w:iCs/>
          <w:sz w:val="24"/>
          <w:szCs w:val="24"/>
        </w:rPr>
        <w:t xml:space="preserve"> </w:t>
      </w:r>
      <w:r w:rsidR="00464986" w:rsidRPr="00081448">
        <w:rPr>
          <w:rFonts w:ascii="Times New Roman" w:hAnsi="Times New Roman" w:cs="Times New Roman"/>
          <w:bCs/>
          <w:iCs/>
          <w:sz w:val="24"/>
          <w:szCs w:val="24"/>
        </w:rPr>
        <w:t>г.</w:t>
      </w:r>
      <w:r w:rsidR="00464986" w:rsidRPr="00081448">
        <w:rPr>
          <w:rFonts w:ascii="Times New Roman" w:hAnsi="Times New Roman" w:cs="Times New Roman"/>
          <w:bCs/>
          <w:iCs/>
          <w:sz w:val="24"/>
          <w:szCs w:val="24"/>
          <w:lang w:val="en-US"/>
        </w:rPr>
        <w:t xml:space="preserve">) </w:t>
      </w:r>
      <w:r w:rsidR="00464986" w:rsidRPr="00081448">
        <w:rPr>
          <w:rFonts w:ascii="Times New Roman" w:hAnsi="Times New Roman" w:cs="Times New Roman"/>
          <w:bCs/>
          <w:iCs/>
          <w:sz w:val="24"/>
          <w:szCs w:val="24"/>
        </w:rPr>
        <w:t xml:space="preserve">в чл. 11, ал. 2 </w:t>
      </w:r>
      <w:bookmarkStart w:id="32" w:name="_Hlk209168614"/>
      <w:r w:rsidR="00464986" w:rsidRPr="00081448">
        <w:rPr>
          <w:rFonts w:ascii="Times New Roman" w:hAnsi="Times New Roman" w:cs="Times New Roman"/>
          <w:bCs/>
          <w:iCs/>
          <w:sz w:val="24"/>
          <w:szCs w:val="24"/>
        </w:rPr>
        <w:t>думите „</w:t>
      </w:r>
      <w:r w:rsidR="0047248E" w:rsidRPr="00081448">
        <w:rPr>
          <w:rFonts w:ascii="Times New Roman" w:hAnsi="Times New Roman" w:cs="Times New Roman"/>
          <w:bCs/>
          <w:iCs/>
          <w:sz w:val="24"/>
          <w:szCs w:val="24"/>
        </w:rPr>
        <w:t>за раждане,“ се заличават и се създава изречение второ:</w:t>
      </w:r>
    </w:p>
    <w:p w14:paraId="6028A82E" w14:textId="2F956E71" w:rsidR="0047248E" w:rsidRPr="00081448" w:rsidRDefault="0047248E" w:rsidP="00F7494A">
      <w:pPr>
        <w:spacing w:after="0" w:line="360" w:lineRule="auto"/>
        <w:ind w:firstLine="720"/>
        <w:jc w:val="both"/>
        <w:rPr>
          <w:rFonts w:ascii="Times New Roman" w:hAnsi="Times New Roman" w:cs="Times New Roman"/>
          <w:bCs/>
          <w:sz w:val="24"/>
          <w:szCs w:val="24"/>
        </w:rPr>
      </w:pPr>
      <w:r w:rsidRPr="00081448">
        <w:rPr>
          <w:rFonts w:ascii="Times New Roman" w:hAnsi="Times New Roman" w:cs="Times New Roman"/>
          <w:bCs/>
          <w:sz w:val="24"/>
          <w:szCs w:val="24"/>
        </w:rPr>
        <w:t>„Информация от акта за раждане на лицето се установява служебно чрез автоматизиран достъп до данните на ЕСГРАОН по реда на Закона за електронното управление.“</w:t>
      </w:r>
    </w:p>
    <w:bookmarkEnd w:id="32"/>
    <w:p w14:paraId="1ACEB099" w14:textId="6824C156" w:rsidR="00385BDE" w:rsidRPr="00081448" w:rsidRDefault="00385BDE" w:rsidP="00F7494A">
      <w:pPr>
        <w:spacing w:after="0" w:line="360" w:lineRule="auto"/>
        <w:ind w:firstLine="855"/>
        <w:jc w:val="both"/>
        <w:rPr>
          <w:rFonts w:ascii="Times New Roman" w:eastAsia="Times New Roman" w:hAnsi="Times New Roman" w:cs="Times New Roman"/>
          <w:bCs/>
          <w:i/>
          <w:iCs/>
          <w:sz w:val="24"/>
          <w:szCs w:val="24"/>
        </w:rPr>
      </w:pPr>
      <w:r w:rsidRPr="00081448">
        <w:rPr>
          <w:rFonts w:ascii="Times New Roman" w:hAnsi="Times New Roman" w:cs="Times New Roman"/>
          <w:b/>
          <w:bCs/>
          <w:sz w:val="24"/>
          <w:szCs w:val="24"/>
        </w:rPr>
        <w:t xml:space="preserve">§ 32. </w:t>
      </w:r>
      <w:r w:rsidRPr="00081448">
        <w:rPr>
          <w:rFonts w:ascii="Times New Roman" w:hAnsi="Times New Roman" w:cs="Times New Roman"/>
          <w:bCs/>
          <w:sz w:val="24"/>
          <w:szCs w:val="24"/>
        </w:rPr>
        <w:t>В</w:t>
      </w:r>
      <w:r w:rsidRPr="00081448">
        <w:rPr>
          <w:rFonts w:ascii="Times New Roman" w:hAnsi="Times New Roman" w:cs="Times New Roman"/>
          <w:b/>
          <w:bCs/>
          <w:sz w:val="24"/>
          <w:szCs w:val="24"/>
        </w:rPr>
        <w:t xml:space="preserve"> </w:t>
      </w:r>
      <w:r w:rsidRPr="00081448">
        <w:rPr>
          <w:rFonts w:ascii="Times New Roman" w:hAnsi="Times New Roman" w:cs="Times New Roman"/>
          <w:bCs/>
          <w:sz w:val="24"/>
          <w:szCs w:val="24"/>
        </w:rPr>
        <w:t xml:space="preserve">Закона за физическото възпитание и спорта </w:t>
      </w:r>
      <w:r w:rsidRPr="00081448">
        <w:rPr>
          <w:rFonts w:ascii="Times New Roman" w:hAnsi="Times New Roman" w:cs="Times New Roman"/>
          <w:bCs/>
          <w:sz w:val="24"/>
          <w:szCs w:val="24"/>
          <w:lang w:val="en-US"/>
        </w:rPr>
        <w:t>(</w:t>
      </w:r>
      <w:proofErr w:type="spellStart"/>
      <w:r w:rsidR="004139D8" w:rsidRPr="00081448">
        <w:rPr>
          <w:rFonts w:ascii="Times New Roman" w:hAnsi="Times New Roman" w:cs="Times New Roman"/>
          <w:bCs/>
          <w:sz w:val="24"/>
          <w:szCs w:val="24"/>
        </w:rPr>
        <w:t>о</w:t>
      </w:r>
      <w:r w:rsidRPr="00081448">
        <w:rPr>
          <w:rFonts w:ascii="Times New Roman" w:eastAsia="Times New Roman" w:hAnsi="Times New Roman" w:cs="Times New Roman"/>
          <w:iCs/>
          <w:sz w:val="24"/>
          <w:szCs w:val="24"/>
        </w:rPr>
        <w:t>бн</w:t>
      </w:r>
      <w:proofErr w:type="spellEnd"/>
      <w:r w:rsidRPr="00081448">
        <w:rPr>
          <w:rFonts w:ascii="Times New Roman" w:eastAsia="Times New Roman" w:hAnsi="Times New Roman" w:cs="Times New Roman"/>
          <w:iCs/>
          <w:sz w:val="24"/>
          <w:szCs w:val="24"/>
        </w:rPr>
        <w:t>.</w:t>
      </w:r>
      <w:r w:rsidR="004139D8" w:rsidRPr="00081448">
        <w:rPr>
          <w:rFonts w:ascii="Times New Roman" w:eastAsia="Times New Roman" w:hAnsi="Times New Roman" w:cs="Times New Roman"/>
          <w:iCs/>
          <w:sz w:val="24"/>
          <w:szCs w:val="24"/>
        </w:rPr>
        <w:t>,</w:t>
      </w:r>
      <w:r w:rsidRPr="00081448">
        <w:rPr>
          <w:rFonts w:ascii="Times New Roman" w:eastAsia="Times New Roman" w:hAnsi="Times New Roman" w:cs="Times New Roman"/>
          <w:iCs/>
          <w:sz w:val="24"/>
          <w:szCs w:val="24"/>
        </w:rPr>
        <w:t xml:space="preserve"> ДВ</w:t>
      </w:r>
      <w:r w:rsidR="004139D8" w:rsidRPr="00081448">
        <w:rPr>
          <w:rFonts w:ascii="Times New Roman" w:eastAsia="Times New Roman" w:hAnsi="Times New Roman" w:cs="Times New Roman"/>
          <w:iCs/>
          <w:sz w:val="24"/>
          <w:szCs w:val="24"/>
        </w:rPr>
        <w:t>,</w:t>
      </w:r>
      <w:r w:rsidRPr="00081448">
        <w:rPr>
          <w:rFonts w:ascii="Times New Roman" w:eastAsia="Times New Roman" w:hAnsi="Times New Roman" w:cs="Times New Roman"/>
          <w:iCs/>
          <w:sz w:val="24"/>
          <w:szCs w:val="24"/>
        </w:rPr>
        <w:t xml:space="preserve"> бр.</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86 от 2018</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г.</w:t>
      </w:r>
      <w:r w:rsidRPr="00081448">
        <w:rPr>
          <w:rFonts w:ascii="Times New Roman" w:eastAsia="Times New Roman" w:hAnsi="Times New Roman" w:cs="Times New Roman"/>
          <w:bCs/>
          <w:sz w:val="24"/>
          <w:szCs w:val="24"/>
        </w:rPr>
        <w:t xml:space="preserve">, </w:t>
      </w:r>
      <w:r w:rsidRPr="00081448">
        <w:rPr>
          <w:rFonts w:ascii="Times New Roman" w:eastAsia="Times New Roman" w:hAnsi="Times New Roman" w:cs="Times New Roman"/>
          <w:iCs/>
          <w:sz w:val="24"/>
          <w:szCs w:val="24"/>
        </w:rPr>
        <w:t xml:space="preserve">изм. </w:t>
      </w:r>
      <w:r w:rsidR="004139D8" w:rsidRPr="00081448">
        <w:rPr>
          <w:rFonts w:ascii="Times New Roman" w:eastAsia="Times New Roman" w:hAnsi="Times New Roman" w:cs="Times New Roman"/>
          <w:iCs/>
          <w:sz w:val="24"/>
          <w:szCs w:val="24"/>
        </w:rPr>
        <w:t xml:space="preserve">и доп. </w:t>
      </w:r>
      <w:r w:rsidRPr="00081448">
        <w:rPr>
          <w:rFonts w:ascii="Times New Roman" w:eastAsia="Times New Roman" w:hAnsi="Times New Roman" w:cs="Times New Roman"/>
          <w:iCs/>
          <w:sz w:val="24"/>
          <w:szCs w:val="24"/>
        </w:rPr>
        <w:t>бр.</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17</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бр.</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 xml:space="preserve">35 </w:t>
      </w:r>
      <w:r w:rsidR="004139D8" w:rsidRPr="00081448">
        <w:rPr>
          <w:rFonts w:ascii="Times New Roman" w:eastAsia="Times New Roman" w:hAnsi="Times New Roman" w:cs="Times New Roman"/>
          <w:iCs/>
          <w:sz w:val="24"/>
          <w:szCs w:val="24"/>
        </w:rPr>
        <w:t xml:space="preserve">и </w:t>
      </w:r>
      <w:r w:rsidRPr="00081448">
        <w:rPr>
          <w:rFonts w:ascii="Times New Roman" w:eastAsia="Times New Roman" w:hAnsi="Times New Roman" w:cs="Times New Roman"/>
          <w:iCs/>
          <w:sz w:val="24"/>
          <w:szCs w:val="24"/>
        </w:rPr>
        <w:t>64 от 2019</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г.</w:t>
      </w:r>
      <w:r w:rsidRPr="00081448">
        <w:rPr>
          <w:rFonts w:ascii="Times New Roman" w:eastAsia="Times New Roman" w:hAnsi="Times New Roman" w:cs="Times New Roman"/>
          <w:bCs/>
          <w:sz w:val="24"/>
          <w:szCs w:val="24"/>
        </w:rPr>
        <w:t xml:space="preserve">, </w:t>
      </w:r>
      <w:r w:rsidRPr="00081448">
        <w:rPr>
          <w:rFonts w:ascii="Times New Roman" w:eastAsia="Times New Roman" w:hAnsi="Times New Roman" w:cs="Times New Roman"/>
          <w:iCs/>
          <w:sz w:val="24"/>
          <w:szCs w:val="24"/>
        </w:rPr>
        <w:t>бр.</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69</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 xml:space="preserve">85 </w:t>
      </w:r>
      <w:r w:rsidR="004139D8" w:rsidRPr="00081448">
        <w:rPr>
          <w:rFonts w:ascii="Times New Roman" w:eastAsia="Times New Roman" w:hAnsi="Times New Roman" w:cs="Times New Roman"/>
          <w:iCs/>
          <w:sz w:val="24"/>
          <w:szCs w:val="24"/>
        </w:rPr>
        <w:t xml:space="preserve">и </w:t>
      </w:r>
      <w:r w:rsidRPr="00081448">
        <w:rPr>
          <w:rFonts w:ascii="Times New Roman" w:eastAsia="Times New Roman" w:hAnsi="Times New Roman" w:cs="Times New Roman"/>
          <w:iCs/>
          <w:sz w:val="24"/>
          <w:szCs w:val="24"/>
        </w:rPr>
        <w:t>96 от 2020</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г.</w:t>
      </w:r>
      <w:r w:rsidRPr="00081448">
        <w:rPr>
          <w:rFonts w:ascii="Times New Roman" w:eastAsia="Times New Roman" w:hAnsi="Times New Roman" w:cs="Times New Roman"/>
          <w:bCs/>
          <w:sz w:val="24"/>
          <w:szCs w:val="24"/>
        </w:rPr>
        <w:t xml:space="preserve">, </w:t>
      </w:r>
      <w:r w:rsidRPr="00081448">
        <w:rPr>
          <w:rFonts w:ascii="Times New Roman" w:eastAsia="Times New Roman" w:hAnsi="Times New Roman" w:cs="Times New Roman"/>
          <w:iCs/>
          <w:sz w:val="24"/>
          <w:szCs w:val="24"/>
        </w:rPr>
        <w:t>бр.</w:t>
      </w:r>
      <w:r w:rsidR="004139D8" w:rsidRPr="00081448">
        <w:rPr>
          <w:rFonts w:ascii="Times New Roman" w:eastAsia="Times New Roman" w:hAnsi="Times New Roman" w:cs="Times New Roman"/>
          <w:iCs/>
          <w:sz w:val="24"/>
          <w:szCs w:val="24"/>
        </w:rPr>
        <w:t xml:space="preserve"> </w:t>
      </w:r>
      <w:r w:rsidRPr="00081448">
        <w:rPr>
          <w:rFonts w:ascii="Times New Roman" w:eastAsia="Times New Roman" w:hAnsi="Times New Roman" w:cs="Times New Roman"/>
          <w:iCs/>
          <w:sz w:val="24"/>
          <w:szCs w:val="24"/>
        </w:rPr>
        <w:t xml:space="preserve">39 </w:t>
      </w:r>
      <w:r w:rsidR="004139D8" w:rsidRPr="00081448">
        <w:rPr>
          <w:rFonts w:ascii="Times New Roman" w:eastAsia="Times New Roman" w:hAnsi="Times New Roman" w:cs="Times New Roman"/>
          <w:iCs/>
          <w:sz w:val="24"/>
          <w:szCs w:val="24"/>
        </w:rPr>
        <w:t xml:space="preserve">и </w:t>
      </w:r>
      <w:r w:rsidRPr="00081448">
        <w:rPr>
          <w:rFonts w:ascii="Times New Roman" w:eastAsia="Times New Roman" w:hAnsi="Times New Roman" w:cs="Times New Roman"/>
          <w:bCs/>
          <w:iCs/>
          <w:sz w:val="24"/>
          <w:szCs w:val="24"/>
        </w:rPr>
        <w:t>81 от</w:t>
      </w:r>
      <w:r w:rsidR="004139D8" w:rsidRPr="00081448">
        <w:rPr>
          <w:rFonts w:ascii="Times New Roman" w:eastAsia="Times New Roman" w:hAnsi="Times New Roman" w:cs="Times New Roman"/>
          <w:bCs/>
          <w:iCs/>
          <w:sz w:val="24"/>
          <w:szCs w:val="24"/>
        </w:rPr>
        <w:t xml:space="preserve"> </w:t>
      </w:r>
      <w:r w:rsidRPr="00081448">
        <w:rPr>
          <w:rFonts w:ascii="Times New Roman" w:eastAsia="Times New Roman" w:hAnsi="Times New Roman" w:cs="Times New Roman"/>
          <w:bCs/>
          <w:iCs/>
          <w:sz w:val="24"/>
          <w:szCs w:val="24"/>
        </w:rPr>
        <w:t>2024</w:t>
      </w:r>
      <w:r w:rsidR="004139D8" w:rsidRPr="00081448">
        <w:rPr>
          <w:rFonts w:ascii="Times New Roman" w:eastAsia="Times New Roman" w:hAnsi="Times New Roman" w:cs="Times New Roman"/>
          <w:bCs/>
          <w:iCs/>
          <w:sz w:val="24"/>
          <w:szCs w:val="24"/>
        </w:rPr>
        <w:t xml:space="preserve"> </w:t>
      </w:r>
      <w:r w:rsidRPr="00081448">
        <w:rPr>
          <w:rFonts w:ascii="Times New Roman" w:eastAsia="Times New Roman" w:hAnsi="Times New Roman" w:cs="Times New Roman"/>
          <w:bCs/>
          <w:iCs/>
          <w:sz w:val="24"/>
          <w:szCs w:val="24"/>
        </w:rPr>
        <w:t>г.</w:t>
      </w:r>
      <w:r w:rsidRPr="00081448">
        <w:rPr>
          <w:rFonts w:ascii="Times New Roman" w:eastAsia="Times New Roman" w:hAnsi="Times New Roman" w:cs="Times New Roman"/>
          <w:bCs/>
          <w:iCs/>
          <w:sz w:val="24"/>
          <w:szCs w:val="24"/>
          <w:lang w:val="en-US"/>
        </w:rPr>
        <w:t>)</w:t>
      </w:r>
      <w:r w:rsidR="00D20BE8" w:rsidRPr="00081448">
        <w:rPr>
          <w:rFonts w:ascii="Times New Roman" w:eastAsia="Times New Roman" w:hAnsi="Times New Roman" w:cs="Times New Roman"/>
          <w:bCs/>
          <w:iCs/>
          <w:sz w:val="24"/>
          <w:szCs w:val="24"/>
          <w:lang w:val="en-US"/>
        </w:rPr>
        <w:t xml:space="preserve"> </w:t>
      </w:r>
      <w:r w:rsidR="00D20BE8" w:rsidRPr="00081448">
        <w:rPr>
          <w:rFonts w:ascii="Times New Roman" w:eastAsia="Times New Roman" w:hAnsi="Times New Roman" w:cs="Times New Roman"/>
          <w:bCs/>
          <w:iCs/>
          <w:sz w:val="24"/>
          <w:szCs w:val="24"/>
        </w:rPr>
        <w:t>в чл. 71, ал. 2 се създава изречение трето:</w:t>
      </w:r>
    </w:p>
    <w:p w14:paraId="00022A21" w14:textId="208B25C8" w:rsidR="00D20BE8" w:rsidRPr="00081448" w:rsidRDefault="00D20BE8" w:rsidP="00F7494A">
      <w:pPr>
        <w:spacing w:after="0" w:line="360" w:lineRule="auto"/>
        <w:ind w:firstLine="709"/>
        <w:jc w:val="both"/>
        <w:rPr>
          <w:rFonts w:ascii="Times New Roman" w:eastAsia="Times New Roman" w:hAnsi="Times New Roman" w:cs="Times New Roman"/>
          <w:bCs/>
          <w:sz w:val="24"/>
          <w:szCs w:val="24"/>
        </w:rPr>
      </w:pPr>
      <w:r w:rsidRPr="00081448">
        <w:rPr>
          <w:rFonts w:ascii="Times New Roman" w:eastAsia="Times New Roman" w:hAnsi="Times New Roman" w:cs="Times New Roman"/>
          <w:bCs/>
          <w:sz w:val="24"/>
          <w:szCs w:val="24"/>
        </w:rPr>
        <w:t>„</w:t>
      </w:r>
      <w:r w:rsidR="008639C2" w:rsidRPr="00081448">
        <w:rPr>
          <w:rFonts w:ascii="Times New Roman" w:eastAsia="Times New Roman" w:hAnsi="Times New Roman" w:cs="Times New Roman"/>
          <w:bCs/>
          <w:sz w:val="24"/>
          <w:szCs w:val="24"/>
        </w:rPr>
        <w:t>Данните</w:t>
      </w:r>
      <w:r w:rsidRPr="00081448">
        <w:rPr>
          <w:rFonts w:ascii="Times New Roman" w:eastAsia="Times New Roman" w:hAnsi="Times New Roman" w:cs="Times New Roman"/>
          <w:bCs/>
          <w:sz w:val="24"/>
          <w:szCs w:val="24"/>
        </w:rPr>
        <w:t xml:space="preserve"> от акта за раждане на лицето се установява</w:t>
      </w:r>
      <w:r w:rsidR="008639C2" w:rsidRPr="00081448">
        <w:rPr>
          <w:rFonts w:ascii="Times New Roman" w:eastAsia="Times New Roman" w:hAnsi="Times New Roman" w:cs="Times New Roman"/>
          <w:bCs/>
          <w:sz w:val="24"/>
          <w:szCs w:val="24"/>
        </w:rPr>
        <w:t>т</w:t>
      </w:r>
      <w:r w:rsidRPr="00081448">
        <w:rPr>
          <w:rFonts w:ascii="Times New Roman" w:eastAsia="Times New Roman" w:hAnsi="Times New Roman" w:cs="Times New Roman"/>
          <w:bCs/>
          <w:sz w:val="24"/>
          <w:szCs w:val="24"/>
        </w:rPr>
        <w:t xml:space="preserve"> служебно чрез автоматизиран достъп до данните на ЕСГРАОН по реда на Закона за електронното управление.“</w:t>
      </w:r>
    </w:p>
    <w:p w14:paraId="61BD8A31" w14:textId="1B7B886C" w:rsidR="000C1361" w:rsidRPr="00081448" w:rsidRDefault="000C1361" w:rsidP="00F7494A">
      <w:pPr>
        <w:spacing w:after="0" w:line="360" w:lineRule="auto"/>
        <w:ind w:firstLine="709"/>
        <w:jc w:val="both"/>
        <w:rPr>
          <w:rFonts w:ascii="Times New Roman" w:hAnsi="Times New Roman" w:cs="Times New Roman"/>
          <w:bCs/>
          <w:iCs/>
          <w:sz w:val="24"/>
          <w:szCs w:val="24"/>
        </w:rPr>
      </w:pPr>
      <w:r w:rsidRPr="00081448">
        <w:rPr>
          <w:rFonts w:ascii="Times New Roman" w:eastAsia="Times New Roman" w:hAnsi="Times New Roman" w:cs="Times New Roman"/>
          <w:b/>
          <w:bCs/>
          <w:sz w:val="24"/>
          <w:szCs w:val="24"/>
        </w:rPr>
        <w:t xml:space="preserve">§ 33. </w:t>
      </w:r>
      <w:r w:rsidRPr="00081448">
        <w:rPr>
          <w:rFonts w:ascii="Times New Roman" w:eastAsia="Times New Roman" w:hAnsi="Times New Roman" w:cs="Times New Roman"/>
          <w:bCs/>
          <w:sz w:val="24"/>
          <w:szCs w:val="24"/>
        </w:rPr>
        <w:t xml:space="preserve">В Закона за </w:t>
      </w:r>
      <w:r w:rsidRPr="00081448">
        <w:rPr>
          <w:rFonts w:ascii="Times New Roman" w:hAnsi="Times New Roman" w:cs="Times New Roman"/>
          <w:bCs/>
          <w:sz w:val="24"/>
          <w:szCs w:val="24"/>
        </w:rPr>
        <w:t xml:space="preserve">частните съдебни изпълнители </w:t>
      </w:r>
      <w:r w:rsidRPr="00081448">
        <w:rPr>
          <w:rFonts w:ascii="Times New Roman" w:hAnsi="Times New Roman" w:cs="Times New Roman"/>
          <w:bCs/>
          <w:sz w:val="24"/>
          <w:szCs w:val="24"/>
          <w:lang w:val="en-US"/>
        </w:rPr>
        <w:t>(</w:t>
      </w:r>
      <w:proofErr w:type="spellStart"/>
      <w:r w:rsidR="003479FB" w:rsidRPr="00081448">
        <w:rPr>
          <w:rFonts w:ascii="Times New Roman" w:hAnsi="Times New Roman" w:cs="Times New Roman"/>
          <w:bCs/>
          <w:sz w:val="24"/>
          <w:szCs w:val="24"/>
        </w:rPr>
        <w:t>о</w:t>
      </w:r>
      <w:r w:rsidRPr="00081448">
        <w:rPr>
          <w:rFonts w:ascii="Times New Roman" w:hAnsi="Times New Roman" w:cs="Times New Roman"/>
          <w:bCs/>
          <w:iCs/>
          <w:sz w:val="24"/>
          <w:szCs w:val="24"/>
        </w:rPr>
        <w:t>бн</w:t>
      </w:r>
      <w:proofErr w:type="spellEnd"/>
      <w:r w:rsidR="006D75AB" w:rsidRPr="00081448">
        <w:rPr>
          <w:rFonts w:ascii="Times New Roman" w:hAnsi="Times New Roman" w:cs="Times New Roman"/>
          <w:bCs/>
          <w:iCs/>
          <w:sz w:val="24"/>
          <w:szCs w:val="24"/>
        </w:rPr>
        <w:t>.</w:t>
      </w:r>
      <w:r w:rsidR="003479FB" w:rsidRPr="00081448">
        <w:rPr>
          <w:rFonts w:ascii="Times New Roman" w:hAnsi="Times New Roman" w:cs="Times New Roman"/>
          <w:bCs/>
          <w:iCs/>
          <w:sz w:val="24"/>
          <w:szCs w:val="24"/>
        </w:rPr>
        <w:t>,</w:t>
      </w:r>
      <w:r w:rsidRPr="00081448">
        <w:rPr>
          <w:rFonts w:ascii="Times New Roman" w:hAnsi="Times New Roman" w:cs="Times New Roman"/>
          <w:bCs/>
          <w:iCs/>
          <w:sz w:val="24"/>
          <w:szCs w:val="24"/>
        </w:rPr>
        <w:t xml:space="preserve"> ДВ</w:t>
      </w:r>
      <w:r w:rsidR="003479FB" w:rsidRPr="00081448">
        <w:rPr>
          <w:rFonts w:ascii="Times New Roman" w:hAnsi="Times New Roman" w:cs="Times New Roman"/>
          <w:bCs/>
          <w:iCs/>
          <w:sz w:val="24"/>
          <w:szCs w:val="24"/>
        </w:rPr>
        <w:t>,</w:t>
      </w:r>
      <w:r w:rsidRPr="00081448">
        <w:rPr>
          <w:rFonts w:ascii="Times New Roman" w:hAnsi="Times New Roman" w:cs="Times New Roman"/>
          <w:bCs/>
          <w:iCs/>
          <w:sz w:val="24"/>
          <w:szCs w:val="24"/>
        </w:rPr>
        <w:t xml:space="preserve"> 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43 от 2005</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изм.</w:t>
      </w:r>
      <w:r w:rsidR="003479FB" w:rsidRPr="00081448">
        <w:rPr>
          <w:rFonts w:ascii="Times New Roman" w:hAnsi="Times New Roman" w:cs="Times New Roman"/>
          <w:bCs/>
          <w:iCs/>
          <w:sz w:val="24"/>
          <w:szCs w:val="24"/>
        </w:rPr>
        <w:t xml:space="preserve"> и доп.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39 от 2006</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31</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 xml:space="preserve">59 </w:t>
      </w:r>
      <w:r w:rsidR="003479FB" w:rsidRPr="00081448">
        <w:rPr>
          <w:rFonts w:ascii="Times New Roman" w:hAnsi="Times New Roman" w:cs="Times New Roman"/>
          <w:bCs/>
          <w:iCs/>
          <w:sz w:val="24"/>
          <w:szCs w:val="24"/>
        </w:rPr>
        <w:t xml:space="preserve">и </w:t>
      </w:r>
      <w:r w:rsidRPr="00081448">
        <w:rPr>
          <w:rFonts w:ascii="Times New Roman" w:hAnsi="Times New Roman" w:cs="Times New Roman"/>
          <w:bCs/>
          <w:iCs/>
          <w:sz w:val="24"/>
          <w:szCs w:val="24"/>
        </w:rPr>
        <w:t>64 от 2007</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003479FB" w:rsidRPr="00081448">
        <w:rPr>
          <w:rFonts w:ascii="Times New Roman" w:hAnsi="Times New Roman" w:cs="Times New Roman"/>
          <w:bCs/>
          <w:sz w:val="24"/>
          <w:szCs w:val="24"/>
        </w:rPr>
        <w:t>б</w:t>
      </w:r>
      <w:r w:rsidRPr="00081448">
        <w:rPr>
          <w:rFonts w:ascii="Times New Roman" w:hAnsi="Times New Roman" w:cs="Times New Roman"/>
          <w:bCs/>
          <w:iCs/>
          <w:sz w:val="24"/>
          <w:szCs w:val="24"/>
        </w:rPr>
        <w:t>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69 от 2008</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97 от 2010</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82 от 2011</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49 от 2012</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 xml:space="preserve">86 </w:t>
      </w:r>
      <w:r w:rsidR="003479FB" w:rsidRPr="00081448">
        <w:rPr>
          <w:rFonts w:ascii="Times New Roman" w:hAnsi="Times New Roman" w:cs="Times New Roman"/>
          <w:bCs/>
          <w:iCs/>
          <w:sz w:val="24"/>
          <w:szCs w:val="24"/>
        </w:rPr>
        <w:t xml:space="preserve">и </w:t>
      </w:r>
      <w:r w:rsidRPr="00081448">
        <w:rPr>
          <w:rFonts w:ascii="Times New Roman" w:hAnsi="Times New Roman" w:cs="Times New Roman"/>
          <w:bCs/>
          <w:iCs/>
          <w:sz w:val="24"/>
          <w:szCs w:val="24"/>
        </w:rPr>
        <w:t>103 от 2017</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77 от 2018</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rPr>
        <w:t xml:space="preserve">, </w:t>
      </w:r>
      <w:r w:rsidRPr="00081448">
        <w:rPr>
          <w:rFonts w:ascii="Times New Roman" w:hAnsi="Times New Roman" w:cs="Times New Roman"/>
          <w:bCs/>
          <w:iCs/>
          <w:sz w:val="24"/>
          <w:szCs w:val="24"/>
        </w:rPr>
        <w:t>бр.</w:t>
      </w:r>
      <w:r w:rsidR="003479FB"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 xml:space="preserve">86 </w:t>
      </w:r>
      <w:r w:rsidR="001E7C29" w:rsidRPr="00081448">
        <w:rPr>
          <w:rFonts w:ascii="Times New Roman" w:hAnsi="Times New Roman" w:cs="Times New Roman"/>
          <w:bCs/>
          <w:iCs/>
          <w:sz w:val="24"/>
          <w:szCs w:val="24"/>
        </w:rPr>
        <w:t xml:space="preserve">и </w:t>
      </w:r>
      <w:r w:rsidR="00081448">
        <w:rPr>
          <w:rFonts w:ascii="Times New Roman" w:hAnsi="Times New Roman" w:cs="Times New Roman"/>
          <w:bCs/>
          <w:iCs/>
          <w:sz w:val="24"/>
          <w:szCs w:val="24"/>
        </w:rPr>
        <w:t>1</w:t>
      </w:r>
      <w:r w:rsidRPr="00081448">
        <w:rPr>
          <w:rFonts w:ascii="Times New Roman" w:hAnsi="Times New Roman" w:cs="Times New Roman"/>
          <w:bCs/>
          <w:iCs/>
          <w:sz w:val="24"/>
          <w:szCs w:val="24"/>
        </w:rPr>
        <w:t>07 от 2020</w:t>
      </w:r>
      <w:r w:rsidR="001E7C29" w:rsidRPr="00081448">
        <w:rPr>
          <w:rFonts w:ascii="Times New Roman" w:hAnsi="Times New Roman" w:cs="Times New Roman"/>
          <w:bCs/>
          <w:iCs/>
          <w:sz w:val="24"/>
          <w:szCs w:val="24"/>
        </w:rPr>
        <w:t xml:space="preserve"> </w:t>
      </w:r>
      <w:r w:rsidRPr="00081448">
        <w:rPr>
          <w:rFonts w:ascii="Times New Roman" w:hAnsi="Times New Roman" w:cs="Times New Roman"/>
          <w:bCs/>
          <w:iCs/>
          <w:sz w:val="24"/>
          <w:szCs w:val="24"/>
        </w:rPr>
        <w:t>г.</w:t>
      </w:r>
      <w:r w:rsidRPr="00081448">
        <w:rPr>
          <w:rFonts w:ascii="Times New Roman" w:hAnsi="Times New Roman" w:cs="Times New Roman"/>
          <w:bCs/>
          <w:sz w:val="24"/>
          <w:szCs w:val="24"/>
          <w:lang w:val="en-US"/>
        </w:rPr>
        <w:t>)</w:t>
      </w:r>
      <w:r w:rsidRPr="00081448">
        <w:rPr>
          <w:rFonts w:ascii="Times New Roman" w:hAnsi="Times New Roman" w:cs="Times New Roman"/>
          <w:bCs/>
          <w:sz w:val="24"/>
          <w:szCs w:val="24"/>
        </w:rPr>
        <w:t xml:space="preserve"> в чл. 7, ал. 2 </w:t>
      </w:r>
      <w:r w:rsidRPr="00081448">
        <w:rPr>
          <w:rFonts w:ascii="Times New Roman" w:hAnsi="Times New Roman" w:cs="Times New Roman"/>
          <w:bCs/>
          <w:iCs/>
          <w:sz w:val="24"/>
          <w:szCs w:val="24"/>
        </w:rPr>
        <w:t>думите „за раждане,“ се заличават и се създава изречение второ:</w:t>
      </w:r>
    </w:p>
    <w:p w14:paraId="3F6B5EA8" w14:textId="391AC57D" w:rsidR="000C1361" w:rsidRPr="00081448" w:rsidRDefault="000C1361" w:rsidP="00F7494A">
      <w:pPr>
        <w:spacing w:after="0" w:line="360" w:lineRule="auto"/>
        <w:ind w:firstLine="709"/>
        <w:jc w:val="both"/>
        <w:rPr>
          <w:rFonts w:ascii="Times New Roman" w:hAnsi="Times New Roman" w:cs="Times New Roman"/>
          <w:bCs/>
          <w:sz w:val="24"/>
          <w:szCs w:val="24"/>
        </w:rPr>
      </w:pPr>
      <w:r w:rsidRPr="00081448">
        <w:rPr>
          <w:rFonts w:ascii="Times New Roman" w:hAnsi="Times New Roman" w:cs="Times New Roman"/>
          <w:bCs/>
          <w:sz w:val="24"/>
          <w:szCs w:val="24"/>
        </w:rPr>
        <w:t>„Информация от акта за раждане на лицето се установява служебно чрез автоматизиран достъп до данните на ЕСГРАОН по реда на Закона за електронното управление.“</w:t>
      </w:r>
    </w:p>
    <w:p w14:paraId="04A52476" w14:textId="751ADE1B" w:rsidR="008D054E" w:rsidRPr="00E825D4" w:rsidRDefault="00546266" w:rsidP="006D75AB">
      <w:pPr>
        <w:spacing w:after="0" w:line="360" w:lineRule="auto"/>
        <w:ind w:firstLine="709"/>
        <w:jc w:val="both"/>
        <w:rPr>
          <w:rFonts w:ascii="Times New Roman" w:hAnsi="Times New Roman" w:cs="Times New Roman"/>
          <w:bCs/>
          <w:sz w:val="24"/>
          <w:szCs w:val="24"/>
        </w:rPr>
      </w:pPr>
      <w:r w:rsidRPr="00E825D4">
        <w:rPr>
          <w:rFonts w:ascii="Times New Roman" w:hAnsi="Times New Roman" w:cs="Times New Roman"/>
          <w:b/>
          <w:bCs/>
          <w:sz w:val="24"/>
          <w:szCs w:val="24"/>
        </w:rPr>
        <w:t>§ 34.</w:t>
      </w:r>
      <w:r w:rsidRPr="00E825D4">
        <w:rPr>
          <w:rFonts w:ascii="Times New Roman" w:hAnsi="Times New Roman" w:cs="Times New Roman"/>
          <w:bCs/>
          <w:sz w:val="24"/>
          <w:szCs w:val="24"/>
        </w:rPr>
        <w:t xml:space="preserve"> В Граждански</w:t>
      </w:r>
      <w:r w:rsidR="008D054E" w:rsidRPr="00E825D4">
        <w:rPr>
          <w:rFonts w:ascii="Times New Roman" w:hAnsi="Times New Roman" w:cs="Times New Roman"/>
          <w:bCs/>
          <w:sz w:val="24"/>
          <w:szCs w:val="24"/>
        </w:rPr>
        <w:t>я</w:t>
      </w:r>
      <w:r w:rsidRPr="00E825D4">
        <w:rPr>
          <w:rFonts w:ascii="Times New Roman" w:hAnsi="Times New Roman" w:cs="Times New Roman"/>
          <w:bCs/>
          <w:sz w:val="24"/>
          <w:szCs w:val="24"/>
        </w:rPr>
        <w:t xml:space="preserve"> процесуален кодекс</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sz w:val="24"/>
          <w:szCs w:val="24"/>
          <w:lang w:val="en-US"/>
        </w:rPr>
        <w:t>(</w:t>
      </w:r>
      <w:proofErr w:type="spellStart"/>
      <w:r w:rsidR="00542BAB" w:rsidRPr="00E825D4">
        <w:rPr>
          <w:rFonts w:ascii="Times New Roman" w:hAnsi="Times New Roman" w:cs="Times New Roman"/>
          <w:bCs/>
          <w:iCs/>
          <w:sz w:val="24"/>
          <w:szCs w:val="24"/>
        </w:rPr>
        <w:t>о</w:t>
      </w:r>
      <w:r w:rsidR="008D054E" w:rsidRPr="00E825D4">
        <w:rPr>
          <w:rFonts w:ascii="Times New Roman" w:hAnsi="Times New Roman" w:cs="Times New Roman"/>
          <w:bCs/>
          <w:iCs/>
          <w:sz w:val="24"/>
          <w:szCs w:val="24"/>
        </w:rPr>
        <w:t>бн</w:t>
      </w:r>
      <w:proofErr w:type="spellEnd"/>
      <w:r w:rsidR="008D054E" w:rsidRPr="00E825D4">
        <w:rPr>
          <w:rFonts w:ascii="Times New Roman" w:hAnsi="Times New Roman" w:cs="Times New Roman"/>
          <w:bCs/>
          <w:iCs/>
          <w:sz w:val="24"/>
          <w:szCs w:val="24"/>
        </w:rPr>
        <w:t>.</w:t>
      </w:r>
      <w:r w:rsidR="00542BAB" w:rsidRPr="00E825D4">
        <w:rPr>
          <w:rFonts w:ascii="Times New Roman" w:hAnsi="Times New Roman" w:cs="Times New Roman"/>
          <w:bCs/>
          <w:iCs/>
          <w:sz w:val="24"/>
          <w:szCs w:val="24"/>
        </w:rPr>
        <w:t>,</w:t>
      </w:r>
      <w:r w:rsidR="008D054E" w:rsidRPr="00E825D4">
        <w:rPr>
          <w:rFonts w:ascii="Times New Roman" w:hAnsi="Times New Roman" w:cs="Times New Roman"/>
          <w:bCs/>
          <w:iCs/>
          <w:sz w:val="24"/>
          <w:szCs w:val="24"/>
        </w:rPr>
        <w:t xml:space="preserve"> ДВ</w:t>
      </w:r>
      <w:r w:rsidR="00542BAB" w:rsidRPr="00E825D4">
        <w:rPr>
          <w:rFonts w:ascii="Times New Roman" w:hAnsi="Times New Roman" w:cs="Times New Roman"/>
          <w:bCs/>
          <w:iCs/>
          <w:sz w:val="24"/>
          <w:szCs w:val="24"/>
        </w:rPr>
        <w:t>,</w:t>
      </w:r>
      <w:r w:rsidR="008D054E" w:rsidRPr="00E825D4">
        <w:rPr>
          <w:rFonts w:ascii="Times New Roman" w:hAnsi="Times New Roman" w:cs="Times New Roman"/>
          <w:bCs/>
          <w:iCs/>
          <w:sz w:val="24"/>
          <w:szCs w:val="24"/>
        </w:rPr>
        <w:t xml:space="preserve"> бр.</w:t>
      </w:r>
      <w:r w:rsidR="00542BAB"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59 от 2007</w:t>
      </w:r>
      <w:r w:rsidR="00542BAB"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изм.</w:t>
      </w:r>
      <w:r w:rsidR="00542BAB" w:rsidRPr="00E825D4">
        <w:rPr>
          <w:rFonts w:ascii="Times New Roman" w:hAnsi="Times New Roman" w:cs="Times New Roman"/>
          <w:bCs/>
          <w:iCs/>
          <w:sz w:val="24"/>
          <w:szCs w:val="24"/>
        </w:rPr>
        <w:t xml:space="preserve"> и доп. бр</w:t>
      </w:r>
      <w:r w:rsidR="008D054E" w:rsidRPr="00E825D4">
        <w:rPr>
          <w:rFonts w:ascii="Times New Roman" w:hAnsi="Times New Roman" w:cs="Times New Roman"/>
          <w:bCs/>
          <w:iCs/>
          <w:sz w:val="24"/>
          <w:szCs w:val="24"/>
        </w:rPr>
        <w:t>.</w:t>
      </w:r>
      <w:r w:rsidR="00542BAB"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50</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63 </w:t>
      </w:r>
      <w:r w:rsidR="006302EE" w:rsidRPr="00E825D4">
        <w:rPr>
          <w:rFonts w:ascii="Times New Roman" w:hAnsi="Times New Roman" w:cs="Times New Roman"/>
          <w:bCs/>
          <w:iCs/>
          <w:sz w:val="24"/>
          <w:szCs w:val="24"/>
        </w:rPr>
        <w:t xml:space="preserve"> и </w:t>
      </w:r>
      <w:r w:rsidR="008D054E" w:rsidRPr="00E825D4">
        <w:rPr>
          <w:rFonts w:ascii="Times New Roman" w:hAnsi="Times New Roman" w:cs="Times New Roman"/>
          <w:bCs/>
          <w:iCs/>
          <w:sz w:val="24"/>
          <w:szCs w:val="24"/>
        </w:rPr>
        <w:t>69 от 2008</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12</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19</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32</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42</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47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82 от 2009</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13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100 от 2010</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5 от 2011</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45</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49</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99 от 2012</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15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66 от 2013</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53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 xml:space="preserve">98 от </w:t>
      </w:r>
      <w:r w:rsidR="006302EE" w:rsidRPr="00E825D4">
        <w:rPr>
          <w:rFonts w:ascii="Times New Roman" w:hAnsi="Times New Roman" w:cs="Times New Roman"/>
          <w:bCs/>
          <w:iCs/>
          <w:sz w:val="24"/>
          <w:szCs w:val="24"/>
        </w:rPr>
        <w:t>2</w:t>
      </w:r>
      <w:r w:rsidR="008D054E" w:rsidRPr="00E825D4">
        <w:rPr>
          <w:rFonts w:ascii="Times New Roman" w:hAnsi="Times New Roman" w:cs="Times New Roman"/>
          <w:bCs/>
          <w:iCs/>
          <w:sz w:val="24"/>
          <w:szCs w:val="24"/>
        </w:rPr>
        <w:t>014</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50 от 2015</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15</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43 от </w:t>
      </w:r>
      <w:r w:rsidR="006302EE" w:rsidRPr="00E825D4">
        <w:rPr>
          <w:rFonts w:ascii="Times New Roman" w:hAnsi="Times New Roman" w:cs="Times New Roman"/>
          <w:bCs/>
          <w:iCs/>
          <w:sz w:val="24"/>
          <w:szCs w:val="24"/>
        </w:rPr>
        <w:t>20</w:t>
      </w:r>
      <w:r w:rsidR="008D054E" w:rsidRPr="00E825D4">
        <w:rPr>
          <w:rFonts w:ascii="Times New Roman" w:hAnsi="Times New Roman" w:cs="Times New Roman"/>
          <w:bCs/>
          <w:iCs/>
          <w:sz w:val="24"/>
          <w:szCs w:val="24"/>
        </w:rPr>
        <w:t>16</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8</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13</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63</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86</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96</w:t>
      </w:r>
      <w:r w:rsidR="006302EE" w:rsidRPr="00E825D4">
        <w:rPr>
          <w:rFonts w:ascii="Times New Roman" w:hAnsi="Times New Roman" w:cs="Times New Roman"/>
          <w:bCs/>
          <w:iCs/>
          <w:sz w:val="24"/>
          <w:szCs w:val="24"/>
        </w:rPr>
        <w:t xml:space="preserve"> и </w:t>
      </w:r>
      <w:r w:rsidR="008D054E" w:rsidRPr="00E825D4">
        <w:rPr>
          <w:rFonts w:ascii="Times New Roman" w:hAnsi="Times New Roman" w:cs="Times New Roman"/>
          <w:bCs/>
          <w:iCs/>
          <w:sz w:val="24"/>
          <w:szCs w:val="24"/>
        </w:rPr>
        <w:t>102 от 2017</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42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65 от 2018</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38</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83</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98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100 от 2019</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68</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98 </w:t>
      </w:r>
      <w:r w:rsidR="006302EE" w:rsidRPr="00E825D4">
        <w:rPr>
          <w:rFonts w:ascii="Times New Roman" w:hAnsi="Times New Roman" w:cs="Times New Roman"/>
          <w:bCs/>
          <w:iCs/>
          <w:sz w:val="24"/>
          <w:szCs w:val="24"/>
        </w:rPr>
        <w:t>и 1</w:t>
      </w:r>
      <w:r w:rsidR="008D054E" w:rsidRPr="00E825D4">
        <w:rPr>
          <w:rFonts w:ascii="Times New Roman" w:hAnsi="Times New Roman" w:cs="Times New Roman"/>
          <w:bCs/>
          <w:iCs/>
          <w:sz w:val="24"/>
          <w:szCs w:val="24"/>
        </w:rPr>
        <w:t>10 от 2020</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9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15 от 2021</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15</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62 </w:t>
      </w:r>
      <w:r w:rsidR="006302EE"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102 от 2022</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11</w:t>
      </w:r>
      <w:r w:rsidR="006302EE"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66</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80</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85 </w:t>
      </w:r>
      <w:r w:rsidR="006A04EC"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102 от 2023</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39</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57 </w:t>
      </w:r>
      <w:r w:rsidR="006A04EC"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67 от 2024</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rPr>
        <w:t xml:space="preserve">, </w:t>
      </w:r>
      <w:r w:rsidR="008D054E" w:rsidRPr="00E825D4">
        <w:rPr>
          <w:rFonts w:ascii="Times New Roman" w:hAnsi="Times New Roman" w:cs="Times New Roman"/>
          <w:bCs/>
          <w:iCs/>
          <w:sz w:val="24"/>
          <w:szCs w:val="24"/>
        </w:rPr>
        <w:t>бр.</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26</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 xml:space="preserve">55 </w:t>
      </w:r>
      <w:r w:rsidR="006A04EC" w:rsidRPr="00E825D4">
        <w:rPr>
          <w:rFonts w:ascii="Times New Roman" w:hAnsi="Times New Roman" w:cs="Times New Roman"/>
          <w:bCs/>
          <w:iCs/>
          <w:sz w:val="24"/>
          <w:szCs w:val="24"/>
        </w:rPr>
        <w:t xml:space="preserve">и </w:t>
      </w:r>
      <w:r w:rsidR="008D054E" w:rsidRPr="00E825D4">
        <w:rPr>
          <w:rFonts w:ascii="Times New Roman" w:hAnsi="Times New Roman" w:cs="Times New Roman"/>
          <w:bCs/>
          <w:iCs/>
          <w:sz w:val="24"/>
          <w:szCs w:val="24"/>
        </w:rPr>
        <w:t>63 от 2025</w:t>
      </w:r>
      <w:r w:rsidR="006A04EC" w:rsidRPr="00E825D4">
        <w:rPr>
          <w:rFonts w:ascii="Times New Roman" w:hAnsi="Times New Roman" w:cs="Times New Roman"/>
          <w:bCs/>
          <w:iCs/>
          <w:sz w:val="24"/>
          <w:szCs w:val="24"/>
        </w:rPr>
        <w:t xml:space="preserve"> </w:t>
      </w:r>
      <w:r w:rsidR="008D054E" w:rsidRPr="00E825D4">
        <w:rPr>
          <w:rFonts w:ascii="Times New Roman" w:hAnsi="Times New Roman" w:cs="Times New Roman"/>
          <w:bCs/>
          <w:iCs/>
          <w:sz w:val="24"/>
          <w:szCs w:val="24"/>
        </w:rPr>
        <w:t>г.</w:t>
      </w:r>
      <w:r w:rsidR="008D054E" w:rsidRPr="00E825D4">
        <w:rPr>
          <w:rFonts w:ascii="Times New Roman" w:hAnsi="Times New Roman" w:cs="Times New Roman"/>
          <w:bCs/>
          <w:sz w:val="24"/>
          <w:szCs w:val="24"/>
          <w:lang w:val="en-US"/>
        </w:rPr>
        <w:t xml:space="preserve">) </w:t>
      </w:r>
      <w:r w:rsidR="008D054E" w:rsidRPr="00E825D4">
        <w:rPr>
          <w:rFonts w:ascii="Times New Roman" w:hAnsi="Times New Roman" w:cs="Times New Roman"/>
          <w:bCs/>
          <w:sz w:val="24"/>
          <w:szCs w:val="24"/>
        </w:rPr>
        <w:t>в чл. 341 се правят следните изменения и допълнения:</w:t>
      </w:r>
    </w:p>
    <w:p w14:paraId="0F94B090" w14:textId="77777777" w:rsidR="008D054E" w:rsidRPr="00E825D4" w:rsidRDefault="008D054E" w:rsidP="006D75AB">
      <w:pPr>
        <w:spacing w:after="0" w:line="360" w:lineRule="auto"/>
        <w:ind w:firstLine="709"/>
        <w:jc w:val="both"/>
        <w:rPr>
          <w:rFonts w:ascii="Times New Roman" w:hAnsi="Times New Roman" w:cs="Times New Roman"/>
          <w:bCs/>
          <w:sz w:val="24"/>
          <w:szCs w:val="24"/>
        </w:rPr>
      </w:pPr>
      <w:r w:rsidRPr="00E825D4">
        <w:rPr>
          <w:rFonts w:ascii="Times New Roman" w:hAnsi="Times New Roman" w:cs="Times New Roman"/>
          <w:bCs/>
          <w:sz w:val="24"/>
          <w:szCs w:val="24"/>
        </w:rPr>
        <w:t>1. В ал. 1, т. 1 се отменя.</w:t>
      </w:r>
    </w:p>
    <w:p w14:paraId="4638E7FF" w14:textId="553D9479" w:rsidR="008D054E" w:rsidRPr="00E825D4" w:rsidRDefault="008D054E" w:rsidP="006D75AB">
      <w:pPr>
        <w:spacing w:after="0" w:line="360" w:lineRule="auto"/>
        <w:ind w:firstLine="709"/>
        <w:jc w:val="both"/>
        <w:rPr>
          <w:rFonts w:ascii="Times New Roman" w:hAnsi="Times New Roman" w:cs="Times New Roman"/>
          <w:bCs/>
          <w:sz w:val="24"/>
          <w:szCs w:val="24"/>
        </w:rPr>
      </w:pPr>
      <w:r w:rsidRPr="00E825D4">
        <w:rPr>
          <w:rFonts w:ascii="Times New Roman" w:hAnsi="Times New Roman" w:cs="Times New Roman"/>
          <w:bCs/>
          <w:sz w:val="24"/>
          <w:szCs w:val="24"/>
        </w:rPr>
        <w:t>2. Създава се нова алинея 2:</w:t>
      </w:r>
    </w:p>
    <w:p w14:paraId="10290B10" w14:textId="42FB6490" w:rsidR="008D054E" w:rsidRPr="00E825D4" w:rsidRDefault="008D054E" w:rsidP="004112BC">
      <w:pPr>
        <w:spacing w:after="0" w:line="360" w:lineRule="auto"/>
        <w:ind w:firstLine="720"/>
        <w:jc w:val="both"/>
        <w:rPr>
          <w:rFonts w:ascii="Times New Roman" w:hAnsi="Times New Roman" w:cs="Times New Roman"/>
          <w:sz w:val="24"/>
          <w:szCs w:val="24"/>
        </w:rPr>
      </w:pPr>
      <w:r w:rsidRPr="00E825D4">
        <w:rPr>
          <w:rFonts w:ascii="Times New Roman" w:hAnsi="Times New Roman" w:cs="Times New Roman"/>
          <w:sz w:val="24"/>
          <w:szCs w:val="24"/>
        </w:rPr>
        <w:lastRenderedPageBreak/>
        <w:t>„</w:t>
      </w:r>
      <w:r w:rsidRPr="00E825D4">
        <w:rPr>
          <w:rFonts w:ascii="Times New Roman" w:hAnsi="Times New Roman" w:cs="Times New Roman"/>
          <w:sz w:val="24"/>
          <w:szCs w:val="24"/>
          <w:lang w:val="en-US"/>
        </w:rPr>
        <w:t>(</w:t>
      </w:r>
      <w:r w:rsidRPr="00E825D4">
        <w:rPr>
          <w:rFonts w:ascii="Times New Roman" w:hAnsi="Times New Roman" w:cs="Times New Roman"/>
          <w:sz w:val="24"/>
          <w:szCs w:val="24"/>
        </w:rPr>
        <w:t>2</w:t>
      </w:r>
      <w:r w:rsidRPr="00E825D4">
        <w:rPr>
          <w:rFonts w:ascii="Times New Roman" w:hAnsi="Times New Roman" w:cs="Times New Roman"/>
          <w:sz w:val="24"/>
          <w:szCs w:val="24"/>
          <w:lang w:val="en-US"/>
        </w:rPr>
        <w:t>)</w:t>
      </w:r>
      <w:r w:rsidRPr="00E825D4">
        <w:rPr>
          <w:rFonts w:ascii="Times New Roman" w:hAnsi="Times New Roman" w:cs="Times New Roman"/>
          <w:sz w:val="24"/>
          <w:szCs w:val="24"/>
        </w:rPr>
        <w:t xml:space="preserve"> Съдът изисква по служебен ред издаването на удостоверение за наследници от общинската администрация по последен постоянен адрес на починалото лице.“ </w:t>
      </w:r>
    </w:p>
    <w:p w14:paraId="414DB69D" w14:textId="2D5A92F4" w:rsidR="008D054E" w:rsidRPr="00E825D4" w:rsidRDefault="008D054E" w:rsidP="004112BC">
      <w:pPr>
        <w:spacing w:after="0" w:line="360" w:lineRule="auto"/>
        <w:ind w:firstLine="720"/>
        <w:jc w:val="both"/>
        <w:rPr>
          <w:rFonts w:ascii="Times New Roman" w:hAnsi="Times New Roman" w:cs="Times New Roman"/>
          <w:sz w:val="24"/>
          <w:szCs w:val="24"/>
        </w:rPr>
      </w:pPr>
      <w:r w:rsidRPr="00E825D4">
        <w:rPr>
          <w:rFonts w:ascii="Times New Roman" w:hAnsi="Times New Roman" w:cs="Times New Roman"/>
          <w:sz w:val="24"/>
          <w:szCs w:val="24"/>
        </w:rPr>
        <w:t xml:space="preserve">3. </w:t>
      </w:r>
      <w:r w:rsidR="00D534D5" w:rsidRPr="00E825D4">
        <w:rPr>
          <w:rFonts w:ascii="Times New Roman" w:hAnsi="Times New Roman" w:cs="Times New Roman"/>
          <w:sz w:val="24"/>
          <w:szCs w:val="24"/>
        </w:rPr>
        <w:t>Досегашната ал. 2 става ал. 3.</w:t>
      </w:r>
    </w:p>
    <w:p w14:paraId="223B5918" w14:textId="277C5748" w:rsidR="002679C4" w:rsidRDefault="00A602F9" w:rsidP="002679C4">
      <w:pPr>
        <w:ind w:firstLine="709"/>
        <w:jc w:val="both"/>
        <w:rPr>
          <w:rFonts w:ascii="Times New Roman" w:hAnsi="Times New Roman" w:cs="Times New Roman"/>
          <w:sz w:val="24"/>
          <w:szCs w:val="24"/>
        </w:rPr>
      </w:pPr>
      <w:bookmarkStart w:id="33" w:name="_Hlk209171348"/>
      <w:r w:rsidRPr="00E825D4">
        <w:rPr>
          <w:rFonts w:ascii="Times New Roman" w:hAnsi="Times New Roman" w:cs="Times New Roman"/>
          <w:b/>
          <w:sz w:val="24"/>
          <w:szCs w:val="24"/>
        </w:rPr>
        <w:t xml:space="preserve">§ 35. </w:t>
      </w:r>
      <w:r w:rsidR="002679C4" w:rsidRPr="00E825D4">
        <w:rPr>
          <w:rFonts w:ascii="Times New Roman" w:hAnsi="Times New Roman" w:cs="Times New Roman"/>
          <w:sz w:val="24"/>
          <w:szCs w:val="24"/>
        </w:rPr>
        <w:t>Министерският съвет, министрите и общинските съвети привеждат подзаконовите нормативни актове от тяхна компетентност в съответствие с този закон в срок 6 месеца от влизането му в сила.</w:t>
      </w:r>
      <w:r w:rsidR="002679C4" w:rsidRPr="00FD5500">
        <w:rPr>
          <w:rFonts w:ascii="Times New Roman" w:hAnsi="Times New Roman" w:cs="Times New Roman"/>
          <w:sz w:val="24"/>
          <w:szCs w:val="24"/>
        </w:rPr>
        <w:t xml:space="preserve"> </w:t>
      </w:r>
    </w:p>
    <w:p w14:paraId="5C00D3C7" w14:textId="11256007" w:rsidR="005D16F9" w:rsidRDefault="005D16F9" w:rsidP="005D16F9">
      <w:pPr>
        <w:spacing w:after="0" w:line="360" w:lineRule="auto"/>
        <w:ind w:firstLine="720"/>
        <w:jc w:val="both"/>
        <w:rPr>
          <w:rFonts w:ascii="Times New Roman" w:hAnsi="Times New Roman" w:cs="Times New Roman"/>
          <w:sz w:val="24"/>
          <w:szCs w:val="24"/>
        </w:rPr>
      </w:pPr>
      <w:r w:rsidRPr="006D7691">
        <w:rPr>
          <w:rFonts w:ascii="Times New Roman" w:hAnsi="Times New Roman" w:cs="Times New Roman"/>
          <w:b/>
          <w:sz w:val="24"/>
          <w:szCs w:val="24"/>
        </w:rPr>
        <w:t>§ 36.</w:t>
      </w:r>
      <w:r>
        <w:rPr>
          <w:rFonts w:ascii="Times New Roman" w:hAnsi="Times New Roman" w:cs="Times New Roman"/>
          <w:b/>
          <w:sz w:val="24"/>
          <w:szCs w:val="24"/>
          <w:lang w:val="en-US"/>
        </w:rPr>
        <w:t xml:space="preserve"> </w:t>
      </w:r>
      <w:r w:rsidRPr="005D16F9">
        <w:rPr>
          <w:rFonts w:ascii="Times New Roman" w:hAnsi="Times New Roman" w:cs="Times New Roman"/>
          <w:sz w:val="24"/>
          <w:szCs w:val="24"/>
        </w:rPr>
        <w:t xml:space="preserve">До </w:t>
      </w:r>
      <w:r>
        <w:rPr>
          <w:rFonts w:ascii="Times New Roman" w:hAnsi="Times New Roman" w:cs="Times New Roman"/>
          <w:sz w:val="24"/>
          <w:szCs w:val="24"/>
        </w:rPr>
        <w:t>утвърждаването на образец</w:t>
      </w:r>
      <w:r w:rsidRPr="00F066D7">
        <w:rPr>
          <w:rFonts w:ascii="Times New Roman" w:hAnsi="Times New Roman" w:cs="Times New Roman"/>
          <w:sz w:val="24"/>
          <w:szCs w:val="24"/>
        </w:rPr>
        <w:t xml:space="preserve"> на заявлението за адресна регистрация с наредбата по чл. 113, ал. 1</w:t>
      </w:r>
      <w:r>
        <w:rPr>
          <w:rFonts w:ascii="Times New Roman" w:hAnsi="Times New Roman" w:cs="Times New Roman"/>
          <w:sz w:val="24"/>
          <w:szCs w:val="24"/>
        </w:rPr>
        <w:t xml:space="preserve"> от Закона за гражданската регистрация, дейностите по </w:t>
      </w:r>
      <w:r w:rsidRPr="00F066D7">
        <w:rPr>
          <w:rFonts w:ascii="Times New Roman" w:hAnsi="Times New Roman" w:cs="Times New Roman"/>
          <w:sz w:val="24"/>
          <w:szCs w:val="24"/>
        </w:rPr>
        <w:t>§</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3, т. 1, буква „б“ и т. 2, букви „б“ и „в“,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4, т. 2,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15,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16,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17,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18,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19, т. 1 и т. 5,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20</w:t>
      </w:r>
      <w:r>
        <w:rPr>
          <w:rFonts w:ascii="Times New Roman" w:hAnsi="Times New Roman" w:cs="Times New Roman"/>
          <w:sz w:val="24"/>
          <w:szCs w:val="24"/>
        </w:rPr>
        <w:t xml:space="preserve"> се осъществяват по досегашния ред.</w:t>
      </w:r>
    </w:p>
    <w:p w14:paraId="26C95CE0" w14:textId="6839A552" w:rsidR="005D16F9" w:rsidRDefault="005D16F9" w:rsidP="005D16F9">
      <w:pPr>
        <w:spacing w:after="0" w:line="360" w:lineRule="auto"/>
        <w:ind w:firstLine="720"/>
        <w:jc w:val="both"/>
        <w:rPr>
          <w:rFonts w:ascii="Times New Roman" w:hAnsi="Times New Roman" w:cs="Times New Roman"/>
          <w:sz w:val="24"/>
          <w:szCs w:val="24"/>
        </w:rPr>
      </w:pPr>
      <w:bookmarkStart w:id="34" w:name="_Hlk228260709"/>
      <w:r>
        <w:rPr>
          <w:rFonts w:ascii="Times New Roman" w:hAnsi="Times New Roman" w:cs="Times New Roman"/>
          <w:b/>
          <w:sz w:val="24"/>
          <w:szCs w:val="24"/>
        </w:rPr>
        <w:t xml:space="preserve">§ 37. </w:t>
      </w:r>
      <w:r w:rsidRPr="005D16F9">
        <w:rPr>
          <w:rFonts w:ascii="Times New Roman" w:hAnsi="Times New Roman" w:cs="Times New Roman"/>
          <w:sz w:val="24"/>
          <w:szCs w:val="24"/>
        </w:rPr>
        <w:t>До внедряването на</w:t>
      </w:r>
      <w:r>
        <w:rPr>
          <w:rFonts w:ascii="Times New Roman" w:hAnsi="Times New Roman" w:cs="Times New Roman"/>
          <w:b/>
          <w:sz w:val="24"/>
          <w:szCs w:val="24"/>
        </w:rPr>
        <w:t xml:space="preserve"> </w:t>
      </w:r>
      <w:r w:rsidRPr="006D7691">
        <w:rPr>
          <w:rFonts w:ascii="Times New Roman" w:hAnsi="Times New Roman" w:cs="Times New Roman"/>
          <w:sz w:val="24"/>
          <w:szCs w:val="24"/>
        </w:rPr>
        <w:t>Ц</w:t>
      </w:r>
      <w:r>
        <w:rPr>
          <w:rFonts w:ascii="Times New Roman" w:hAnsi="Times New Roman" w:cs="Times New Roman"/>
          <w:sz w:val="24"/>
          <w:szCs w:val="24"/>
        </w:rPr>
        <w:t xml:space="preserve">ентрализираната автоматизирана информационна система </w:t>
      </w:r>
      <w:r w:rsidRPr="006D7691">
        <w:rPr>
          <w:rFonts w:ascii="Times New Roman" w:hAnsi="Times New Roman" w:cs="Times New Roman"/>
          <w:sz w:val="24"/>
          <w:szCs w:val="24"/>
        </w:rPr>
        <w:t>„Гражданска регистрация“</w:t>
      </w:r>
      <w:r>
        <w:rPr>
          <w:rFonts w:ascii="Times New Roman" w:hAnsi="Times New Roman" w:cs="Times New Roman"/>
          <w:sz w:val="24"/>
          <w:szCs w:val="24"/>
        </w:rPr>
        <w:t xml:space="preserve"> дейностите по </w:t>
      </w:r>
      <w:r w:rsidRPr="00F066D7">
        <w:rPr>
          <w:rFonts w:ascii="Times New Roman" w:hAnsi="Times New Roman" w:cs="Times New Roman"/>
          <w:sz w:val="24"/>
          <w:szCs w:val="24"/>
        </w:rPr>
        <w:t>§</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2, т. 2,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5,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6,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7, т. 1 и 2,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8,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10,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13 ,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21, §</w:t>
      </w:r>
      <w:r w:rsidR="00A710E4">
        <w:rPr>
          <w:rFonts w:ascii="Times New Roman" w:hAnsi="Times New Roman" w:cs="Times New Roman"/>
          <w:sz w:val="24"/>
          <w:szCs w:val="24"/>
        </w:rPr>
        <w:t xml:space="preserve"> </w:t>
      </w:r>
      <w:r w:rsidRPr="00F066D7">
        <w:rPr>
          <w:rFonts w:ascii="Times New Roman" w:hAnsi="Times New Roman" w:cs="Times New Roman"/>
          <w:sz w:val="24"/>
          <w:szCs w:val="24"/>
        </w:rPr>
        <w:t>22</w:t>
      </w:r>
      <w:r>
        <w:rPr>
          <w:rFonts w:ascii="Times New Roman" w:hAnsi="Times New Roman" w:cs="Times New Roman"/>
          <w:sz w:val="24"/>
          <w:szCs w:val="24"/>
        </w:rPr>
        <w:t xml:space="preserve"> се осъществяват по досегашния ред.</w:t>
      </w:r>
    </w:p>
    <w:bookmarkEnd w:id="34"/>
    <w:p w14:paraId="682D2944" w14:textId="2794F3D1" w:rsidR="005D16F9" w:rsidRDefault="005D16F9" w:rsidP="002679C4">
      <w:pPr>
        <w:ind w:firstLine="709"/>
        <w:jc w:val="both"/>
        <w:rPr>
          <w:rFonts w:ascii="Times New Roman" w:hAnsi="Times New Roman" w:cs="Times New Roman"/>
          <w:sz w:val="24"/>
          <w:szCs w:val="24"/>
        </w:rPr>
      </w:pPr>
    </w:p>
    <w:p w14:paraId="6BF16609" w14:textId="77777777" w:rsidR="002679C4" w:rsidRDefault="002679C4" w:rsidP="004112BC">
      <w:pPr>
        <w:spacing w:after="0" w:line="360" w:lineRule="auto"/>
        <w:ind w:firstLine="720"/>
        <w:jc w:val="both"/>
        <w:rPr>
          <w:rFonts w:ascii="Times New Roman" w:hAnsi="Times New Roman" w:cs="Times New Roman"/>
          <w:sz w:val="24"/>
          <w:szCs w:val="24"/>
        </w:rPr>
      </w:pPr>
    </w:p>
    <w:p w14:paraId="2062E129" w14:textId="508CA1CE" w:rsidR="002679C4" w:rsidRDefault="002679C4" w:rsidP="004112BC">
      <w:pPr>
        <w:spacing w:after="0" w:line="360" w:lineRule="auto"/>
        <w:ind w:firstLine="720"/>
        <w:jc w:val="both"/>
        <w:rPr>
          <w:rFonts w:ascii="Times New Roman" w:hAnsi="Times New Roman" w:cs="Times New Roman"/>
          <w:sz w:val="24"/>
          <w:szCs w:val="24"/>
        </w:rPr>
      </w:pPr>
    </w:p>
    <w:p w14:paraId="3E2842B7" w14:textId="77777777" w:rsidR="002679C4" w:rsidRDefault="002679C4" w:rsidP="004112BC">
      <w:pPr>
        <w:spacing w:after="0" w:line="360" w:lineRule="auto"/>
        <w:ind w:firstLine="720"/>
        <w:jc w:val="both"/>
        <w:rPr>
          <w:rFonts w:ascii="Times New Roman" w:hAnsi="Times New Roman" w:cs="Times New Roman"/>
          <w:sz w:val="24"/>
          <w:szCs w:val="24"/>
        </w:rPr>
      </w:pPr>
    </w:p>
    <w:p w14:paraId="565554D6" w14:textId="77777777" w:rsidR="002F2A1B" w:rsidRDefault="002F2A1B" w:rsidP="004112BC">
      <w:pPr>
        <w:spacing w:after="0" w:line="360" w:lineRule="auto"/>
        <w:rPr>
          <w:rFonts w:ascii="Aptos" w:hAnsi="Aptos"/>
          <w:sz w:val="24"/>
          <w:szCs w:val="24"/>
          <w:lang w:val="en-US"/>
        </w:rPr>
      </w:pPr>
    </w:p>
    <w:p w14:paraId="22A47979" w14:textId="77777777" w:rsidR="002F2A1B" w:rsidRDefault="002F2A1B" w:rsidP="004112BC">
      <w:pPr>
        <w:spacing w:after="0" w:line="360" w:lineRule="auto"/>
        <w:rPr>
          <w:rFonts w:ascii="Aptos" w:hAnsi="Aptos"/>
          <w:sz w:val="24"/>
          <w:szCs w:val="24"/>
          <w:lang w:val="en-US"/>
        </w:rPr>
      </w:pPr>
    </w:p>
    <w:p w14:paraId="06B927C6" w14:textId="77777777" w:rsidR="002F2A1B" w:rsidRDefault="002F2A1B" w:rsidP="002679C4">
      <w:pPr>
        <w:spacing w:after="0" w:line="360" w:lineRule="auto"/>
        <w:jc w:val="both"/>
        <w:rPr>
          <w:rFonts w:ascii="Times New Roman" w:hAnsi="Times New Roman" w:cs="Times New Roman"/>
          <w:sz w:val="24"/>
          <w:szCs w:val="24"/>
          <w:highlight w:val="yellow"/>
        </w:rPr>
      </w:pPr>
    </w:p>
    <w:bookmarkEnd w:id="33"/>
    <w:p w14:paraId="42E5F401" w14:textId="77777777" w:rsidR="002679C4" w:rsidRPr="00DB0DB5" w:rsidRDefault="002679C4">
      <w:pPr>
        <w:spacing w:after="0" w:line="360" w:lineRule="auto"/>
        <w:ind w:firstLine="720"/>
        <w:jc w:val="both"/>
        <w:rPr>
          <w:rFonts w:ascii="Times New Roman" w:hAnsi="Times New Roman" w:cs="Times New Roman"/>
          <w:sz w:val="24"/>
          <w:szCs w:val="24"/>
        </w:rPr>
      </w:pPr>
    </w:p>
    <w:sectPr w:rsidR="002679C4" w:rsidRPr="00DB0DB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A79F1" w14:textId="77777777" w:rsidR="00D414F9" w:rsidRDefault="00D414F9" w:rsidP="00204EC9">
      <w:pPr>
        <w:spacing w:after="0" w:line="240" w:lineRule="auto"/>
      </w:pPr>
      <w:r>
        <w:separator/>
      </w:r>
    </w:p>
  </w:endnote>
  <w:endnote w:type="continuationSeparator" w:id="0">
    <w:p w14:paraId="00AB7762" w14:textId="77777777" w:rsidR="00D414F9" w:rsidRDefault="00D414F9" w:rsidP="0020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D868A" w14:textId="77777777" w:rsidR="00D414F9" w:rsidRDefault="00D414F9" w:rsidP="00204EC9">
      <w:pPr>
        <w:spacing w:after="0" w:line="240" w:lineRule="auto"/>
      </w:pPr>
      <w:r>
        <w:separator/>
      </w:r>
    </w:p>
  </w:footnote>
  <w:footnote w:type="continuationSeparator" w:id="0">
    <w:p w14:paraId="51F8F221" w14:textId="77777777" w:rsidR="00D414F9" w:rsidRDefault="00D414F9" w:rsidP="00204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74A"/>
    <w:multiLevelType w:val="hybridMultilevel"/>
    <w:tmpl w:val="62A25F5E"/>
    <w:lvl w:ilvl="0" w:tplc="CE9CD7DA">
      <w:start w:val="1"/>
      <w:numFmt w:val="decimal"/>
      <w:lvlText w:val="%1."/>
      <w:lvlJc w:val="left"/>
      <w:pPr>
        <w:ind w:left="1212" w:hanging="360"/>
      </w:pPr>
      <w:rPr>
        <w:rFonts w:hint="default"/>
      </w:rPr>
    </w:lvl>
    <w:lvl w:ilvl="1" w:tplc="04020019" w:tentative="1">
      <w:start w:val="1"/>
      <w:numFmt w:val="lowerLetter"/>
      <w:lvlText w:val="%2."/>
      <w:lvlJc w:val="left"/>
      <w:pPr>
        <w:ind w:left="1932" w:hanging="360"/>
      </w:pPr>
    </w:lvl>
    <w:lvl w:ilvl="2" w:tplc="0402001B" w:tentative="1">
      <w:start w:val="1"/>
      <w:numFmt w:val="lowerRoman"/>
      <w:lvlText w:val="%3."/>
      <w:lvlJc w:val="right"/>
      <w:pPr>
        <w:ind w:left="2652" w:hanging="180"/>
      </w:pPr>
    </w:lvl>
    <w:lvl w:ilvl="3" w:tplc="0402000F" w:tentative="1">
      <w:start w:val="1"/>
      <w:numFmt w:val="decimal"/>
      <w:lvlText w:val="%4."/>
      <w:lvlJc w:val="left"/>
      <w:pPr>
        <w:ind w:left="3372" w:hanging="360"/>
      </w:pPr>
    </w:lvl>
    <w:lvl w:ilvl="4" w:tplc="04020019" w:tentative="1">
      <w:start w:val="1"/>
      <w:numFmt w:val="lowerLetter"/>
      <w:lvlText w:val="%5."/>
      <w:lvlJc w:val="left"/>
      <w:pPr>
        <w:ind w:left="4092" w:hanging="360"/>
      </w:pPr>
    </w:lvl>
    <w:lvl w:ilvl="5" w:tplc="0402001B" w:tentative="1">
      <w:start w:val="1"/>
      <w:numFmt w:val="lowerRoman"/>
      <w:lvlText w:val="%6."/>
      <w:lvlJc w:val="right"/>
      <w:pPr>
        <w:ind w:left="4812" w:hanging="180"/>
      </w:pPr>
    </w:lvl>
    <w:lvl w:ilvl="6" w:tplc="0402000F" w:tentative="1">
      <w:start w:val="1"/>
      <w:numFmt w:val="decimal"/>
      <w:lvlText w:val="%7."/>
      <w:lvlJc w:val="left"/>
      <w:pPr>
        <w:ind w:left="5532" w:hanging="360"/>
      </w:pPr>
    </w:lvl>
    <w:lvl w:ilvl="7" w:tplc="04020019" w:tentative="1">
      <w:start w:val="1"/>
      <w:numFmt w:val="lowerLetter"/>
      <w:lvlText w:val="%8."/>
      <w:lvlJc w:val="left"/>
      <w:pPr>
        <w:ind w:left="6252" w:hanging="360"/>
      </w:pPr>
    </w:lvl>
    <w:lvl w:ilvl="8" w:tplc="0402001B" w:tentative="1">
      <w:start w:val="1"/>
      <w:numFmt w:val="lowerRoman"/>
      <w:lvlText w:val="%9."/>
      <w:lvlJc w:val="right"/>
      <w:pPr>
        <w:ind w:left="6972" w:hanging="180"/>
      </w:pPr>
    </w:lvl>
  </w:abstractNum>
  <w:abstractNum w:abstractNumId="1" w15:restartNumberingAfterBreak="0">
    <w:nsid w:val="00BE1C43"/>
    <w:multiLevelType w:val="hybridMultilevel"/>
    <w:tmpl w:val="96385A2A"/>
    <w:lvl w:ilvl="0" w:tplc="1AD82DE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1D62369"/>
    <w:multiLevelType w:val="hybridMultilevel"/>
    <w:tmpl w:val="0DA2505C"/>
    <w:lvl w:ilvl="0" w:tplc="2432D86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06B209DE"/>
    <w:multiLevelType w:val="hybridMultilevel"/>
    <w:tmpl w:val="781C66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D962DE"/>
    <w:multiLevelType w:val="hybridMultilevel"/>
    <w:tmpl w:val="DE34FB9C"/>
    <w:lvl w:ilvl="0" w:tplc="6430E07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0CB949A0"/>
    <w:multiLevelType w:val="hybridMultilevel"/>
    <w:tmpl w:val="C86C4C7A"/>
    <w:lvl w:ilvl="0" w:tplc="D45EDA5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0E30035F"/>
    <w:multiLevelType w:val="hybridMultilevel"/>
    <w:tmpl w:val="CD0A7110"/>
    <w:lvl w:ilvl="0" w:tplc="D5B8B30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12173F0B"/>
    <w:multiLevelType w:val="hybridMultilevel"/>
    <w:tmpl w:val="D0A6240C"/>
    <w:lvl w:ilvl="0" w:tplc="1DC68EE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8BC1614"/>
    <w:multiLevelType w:val="hybridMultilevel"/>
    <w:tmpl w:val="F9B05F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A543C0B"/>
    <w:multiLevelType w:val="hybridMultilevel"/>
    <w:tmpl w:val="BF4A1C2C"/>
    <w:lvl w:ilvl="0" w:tplc="385695D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BE66D8F"/>
    <w:multiLevelType w:val="hybridMultilevel"/>
    <w:tmpl w:val="9EB629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3010708"/>
    <w:multiLevelType w:val="hybridMultilevel"/>
    <w:tmpl w:val="357413A8"/>
    <w:lvl w:ilvl="0" w:tplc="F5F699E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8D9498A"/>
    <w:multiLevelType w:val="hybridMultilevel"/>
    <w:tmpl w:val="465C980A"/>
    <w:lvl w:ilvl="0" w:tplc="785CD97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292B16F8"/>
    <w:multiLevelType w:val="hybridMultilevel"/>
    <w:tmpl w:val="6A40B9F8"/>
    <w:lvl w:ilvl="0" w:tplc="5346FC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2D746F35"/>
    <w:multiLevelType w:val="hybridMultilevel"/>
    <w:tmpl w:val="FCF8653C"/>
    <w:lvl w:ilvl="0" w:tplc="593A700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2ED25F8E"/>
    <w:multiLevelType w:val="hybridMultilevel"/>
    <w:tmpl w:val="F63873DE"/>
    <w:lvl w:ilvl="0" w:tplc="F0B8524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313031BE"/>
    <w:multiLevelType w:val="hybridMultilevel"/>
    <w:tmpl w:val="C4080B6E"/>
    <w:lvl w:ilvl="0" w:tplc="F1A018B8">
      <w:start w:val="1"/>
      <w:numFmt w:val="decimal"/>
      <w:lvlText w:val="%1."/>
      <w:lvlJc w:val="left"/>
      <w:pPr>
        <w:ind w:left="1069" w:hanging="360"/>
      </w:pPr>
      <w:rPr>
        <w:rFonts w:ascii="Times New Roman" w:eastAsiaTheme="minorHAnsi" w:hAnsi="Times New Roman" w:cs="Times New Roman"/>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3196023B"/>
    <w:multiLevelType w:val="hybridMultilevel"/>
    <w:tmpl w:val="0A5822BE"/>
    <w:lvl w:ilvl="0" w:tplc="B5C86ED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31F36188"/>
    <w:multiLevelType w:val="hybridMultilevel"/>
    <w:tmpl w:val="B11068DC"/>
    <w:lvl w:ilvl="0" w:tplc="97680B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331E4479"/>
    <w:multiLevelType w:val="hybridMultilevel"/>
    <w:tmpl w:val="0DE09D8A"/>
    <w:lvl w:ilvl="0" w:tplc="8BA828B4">
      <w:start w:val="1"/>
      <w:numFmt w:val="decimal"/>
      <w:lvlText w:val="%1."/>
      <w:lvlJc w:val="left"/>
      <w:pPr>
        <w:ind w:left="1087" w:hanging="360"/>
      </w:pPr>
      <w:rPr>
        <w:rFonts w:hint="default"/>
      </w:rPr>
    </w:lvl>
    <w:lvl w:ilvl="1" w:tplc="04020019" w:tentative="1">
      <w:start w:val="1"/>
      <w:numFmt w:val="lowerLetter"/>
      <w:lvlText w:val="%2."/>
      <w:lvlJc w:val="left"/>
      <w:pPr>
        <w:ind w:left="1807" w:hanging="360"/>
      </w:pPr>
    </w:lvl>
    <w:lvl w:ilvl="2" w:tplc="0402001B" w:tentative="1">
      <w:start w:val="1"/>
      <w:numFmt w:val="lowerRoman"/>
      <w:lvlText w:val="%3."/>
      <w:lvlJc w:val="right"/>
      <w:pPr>
        <w:ind w:left="2527" w:hanging="180"/>
      </w:pPr>
    </w:lvl>
    <w:lvl w:ilvl="3" w:tplc="0402000F" w:tentative="1">
      <w:start w:val="1"/>
      <w:numFmt w:val="decimal"/>
      <w:lvlText w:val="%4."/>
      <w:lvlJc w:val="left"/>
      <w:pPr>
        <w:ind w:left="3247" w:hanging="360"/>
      </w:pPr>
    </w:lvl>
    <w:lvl w:ilvl="4" w:tplc="04020019" w:tentative="1">
      <w:start w:val="1"/>
      <w:numFmt w:val="lowerLetter"/>
      <w:lvlText w:val="%5."/>
      <w:lvlJc w:val="left"/>
      <w:pPr>
        <w:ind w:left="3967" w:hanging="360"/>
      </w:pPr>
    </w:lvl>
    <w:lvl w:ilvl="5" w:tplc="0402001B" w:tentative="1">
      <w:start w:val="1"/>
      <w:numFmt w:val="lowerRoman"/>
      <w:lvlText w:val="%6."/>
      <w:lvlJc w:val="right"/>
      <w:pPr>
        <w:ind w:left="4687" w:hanging="180"/>
      </w:pPr>
    </w:lvl>
    <w:lvl w:ilvl="6" w:tplc="0402000F" w:tentative="1">
      <w:start w:val="1"/>
      <w:numFmt w:val="decimal"/>
      <w:lvlText w:val="%7."/>
      <w:lvlJc w:val="left"/>
      <w:pPr>
        <w:ind w:left="5407" w:hanging="360"/>
      </w:pPr>
    </w:lvl>
    <w:lvl w:ilvl="7" w:tplc="04020019" w:tentative="1">
      <w:start w:val="1"/>
      <w:numFmt w:val="lowerLetter"/>
      <w:lvlText w:val="%8."/>
      <w:lvlJc w:val="left"/>
      <w:pPr>
        <w:ind w:left="6127" w:hanging="360"/>
      </w:pPr>
    </w:lvl>
    <w:lvl w:ilvl="8" w:tplc="0402001B" w:tentative="1">
      <w:start w:val="1"/>
      <w:numFmt w:val="lowerRoman"/>
      <w:lvlText w:val="%9."/>
      <w:lvlJc w:val="right"/>
      <w:pPr>
        <w:ind w:left="6847" w:hanging="180"/>
      </w:pPr>
    </w:lvl>
  </w:abstractNum>
  <w:abstractNum w:abstractNumId="20" w15:restartNumberingAfterBreak="0">
    <w:nsid w:val="387B165D"/>
    <w:multiLevelType w:val="hybridMultilevel"/>
    <w:tmpl w:val="EE42F164"/>
    <w:lvl w:ilvl="0" w:tplc="214815C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39FF2DE1"/>
    <w:multiLevelType w:val="hybridMultilevel"/>
    <w:tmpl w:val="7BE0BC32"/>
    <w:lvl w:ilvl="0" w:tplc="1DC68EE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3FF96422"/>
    <w:multiLevelType w:val="hybridMultilevel"/>
    <w:tmpl w:val="0632EF2A"/>
    <w:lvl w:ilvl="0" w:tplc="6EA427F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532F6CF6"/>
    <w:multiLevelType w:val="hybridMultilevel"/>
    <w:tmpl w:val="9BB62CD0"/>
    <w:lvl w:ilvl="0" w:tplc="93D86F72">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55881875"/>
    <w:multiLevelType w:val="hybridMultilevel"/>
    <w:tmpl w:val="6F06CDFC"/>
    <w:lvl w:ilvl="0" w:tplc="ACD4D4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5C4D31A0"/>
    <w:multiLevelType w:val="multilevel"/>
    <w:tmpl w:val="37DEC458"/>
    <w:lvl w:ilvl="0">
      <w:start w:val="1"/>
      <w:numFmt w:val="decimal"/>
      <w:lvlText w:val="%1."/>
      <w:lvlJc w:val="left"/>
      <w:pPr>
        <w:ind w:left="1069" w:hanging="360"/>
      </w:pPr>
      <w:rPr>
        <w:rFonts w:hint="default"/>
        <w:b w:val="0"/>
      </w:rPr>
    </w:lvl>
    <w:lvl w:ilvl="1">
      <w:start w:val="1"/>
      <w:numFmt w:val="decimal"/>
      <w:isLgl/>
      <w:lvlText w:val="%2."/>
      <w:lvlJc w:val="left"/>
      <w:pPr>
        <w:ind w:left="927" w:hanging="360"/>
      </w:pPr>
      <w:rPr>
        <w:rFonts w:ascii="Times New Roman" w:eastAsiaTheme="minorHAns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64211278"/>
    <w:multiLevelType w:val="hybridMultilevel"/>
    <w:tmpl w:val="DE3C5B2E"/>
    <w:lvl w:ilvl="0" w:tplc="768C557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76266F03"/>
    <w:multiLevelType w:val="hybridMultilevel"/>
    <w:tmpl w:val="7786C9EC"/>
    <w:lvl w:ilvl="0" w:tplc="726E838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6"/>
  </w:num>
  <w:num w:numId="2">
    <w:abstractNumId w:val="17"/>
  </w:num>
  <w:num w:numId="3">
    <w:abstractNumId w:val="26"/>
  </w:num>
  <w:num w:numId="4">
    <w:abstractNumId w:val="8"/>
  </w:num>
  <w:num w:numId="5">
    <w:abstractNumId w:val="3"/>
  </w:num>
  <w:num w:numId="6">
    <w:abstractNumId w:val="22"/>
  </w:num>
  <w:num w:numId="7">
    <w:abstractNumId w:val="7"/>
  </w:num>
  <w:num w:numId="8">
    <w:abstractNumId w:val="23"/>
  </w:num>
  <w:num w:numId="9">
    <w:abstractNumId w:val="5"/>
  </w:num>
  <w:num w:numId="10">
    <w:abstractNumId w:val="13"/>
  </w:num>
  <w:num w:numId="11">
    <w:abstractNumId w:val="2"/>
  </w:num>
  <w:num w:numId="12">
    <w:abstractNumId w:val="25"/>
  </w:num>
  <w:num w:numId="13">
    <w:abstractNumId w:val="24"/>
  </w:num>
  <w:num w:numId="14">
    <w:abstractNumId w:val="18"/>
  </w:num>
  <w:num w:numId="15">
    <w:abstractNumId w:val="4"/>
  </w:num>
  <w:num w:numId="16">
    <w:abstractNumId w:val="14"/>
  </w:num>
  <w:num w:numId="17">
    <w:abstractNumId w:val="21"/>
  </w:num>
  <w:num w:numId="18">
    <w:abstractNumId w:val="10"/>
  </w:num>
  <w:num w:numId="19">
    <w:abstractNumId w:val="12"/>
  </w:num>
  <w:num w:numId="20">
    <w:abstractNumId w:val="6"/>
  </w:num>
  <w:num w:numId="21">
    <w:abstractNumId w:val="19"/>
  </w:num>
  <w:num w:numId="22">
    <w:abstractNumId w:val="0"/>
  </w:num>
  <w:num w:numId="23">
    <w:abstractNumId w:val="9"/>
  </w:num>
  <w:num w:numId="24">
    <w:abstractNumId w:val="20"/>
  </w:num>
  <w:num w:numId="25">
    <w:abstractNumId w:val="15"/>
  </w:num>
  <w:num w:numId="26">
    <w:abstractNumId w:val="27"/>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CF"/>
    <w:rsid w:val="00001EC9"/>
    <w:rsid w:val="0000480C"/>
    <w:rsid w:val="000119D4"/>
    <w:rsid w:val="00015857"/>
    <w:rsid w:val="00015952"/>
    <w:rsid w:val="000215E0"/>
    <w:rsid w:val="00023E0A"/>
    <w:rsid w:val="000247C4"/>
    <w:rsid w:val="00035542"/>
    <w:rsid w:val="000433A7"/>
    <w:rsid w:val="00045225"/>
    <w:rsid w:val="00052AC5"/>
    <w:rsid w:val="00055A8A"/>
    <w:rsid w:val="00060CBC"/>
    <w:rsid w:val="00060F55"/>
    <w:rsid w:val="00063F52"/>
    <w:rsid w:val="00064192"/>
    <w:rsid w:val="00073FB5"/>
    <w:rsid w:val="00077E95"/>
    <w:rsid w:val="00081448"/>
    <w:rsid w:val="00084589"/>
    <w:rsid w:val="00087870"/>
    <w:rsid w:val="00091B32"/>
    <w:rsid w:val="000A4050"/>
    <w:rsid w:val="000A72C4"/>
    <w:rsid w:val="000A757B"/>
    <w:rsid w:val="000B3B6C"/>
    <w:rsid w:val="000B7FF4"/>
    <w:rsid w:val="000C1361"/>
    <w:rsid w:val="000C22A2"/>
    <w:rsid w:val="000C3A3B"/>
    <w:rsid w:val="000C53D5"/>
    <w:rsid w:val="000C7B83"/>
    <w:rsid w:val="000D1BCF"/>
    <w:rsid w:val="000D2051"/>
    <w:rsid w:val="000D2D20"/>
    <w:rsid w:val="000E08CC"/>
    <w:rsid w:val="000E273E"/>
    <w:rsid w:val="000E4564"/>
    <w:rsid w:val="000F2795"/>
    <w:rsid w:val="001014CB"/>
    <w:rsid w:val="00102299"/>
    <w:rsid w:val="00103589"/>
    <w:rsid w:val="00105EAF"/>
    <w:rsid w:val="00111F3B"/>
    <w:rsid w:val="001178AC"/>
    <w:rsid w:val="00121C27"/>
    <w:rsid w:val="001329B4"/>
    <w:rsid w:val="001333F0"/>
    <w:rsid w:val="00140C8D"/>
    <w:rsid w:val="00140FDD"/>
    <w:rsid w:val="001414F0"/>
    <w:rsid w:val="001444E6"/>
    <w:rsid w:val="00151779"/>
    <w:rsid w:val="00151A8F"/>
    <w:rsid w:val="00151F73"/>
    <w:rsid w:val="0015459A"/>
    <w:rsid w:val="001565F1"/>
    <w:rsid w:val="001603AB"/>
    <w:rsid w:val="00162C8F"/>
    <w:rsid w:val="00166A40"/>
    <w:rsid w:val="00184518"/>
    <w:rsid w:val="0018580B"/>
    <w:rsid w:val="00186F9F"/>
    <w:rsid w:val="00194298"/>
    <w:rsid w:val="00194959"/>
    <w:rsid w:val="00196CAC"/>
    <w:rsid w:val="001A2694"/>
    <w:rsid w:val="001A3639"/>
    <w:rsid w:val="001B0605"/>
    <w:rsid w:val="001B6ECF"/>
    <w:rsid w:val="001B7B28"/>
    <w:rsid w:val="001C3259"/>
    <w:rsid w:val="001C7BD9"/>
    <w:rsid w:val="001D7072"/>
    <w:rsid w:val="001D79A2"/>
    <w:rsid w:val="001E37ED"/>
    <w:rsid w:val="001E3846"/>
    <w:rsid w:val="001E4AF8"/>
    <w:rsid w:val="001E6E6A"/>
    <w:rsid w:val="001E7C29"/>
    <w:rsid w:val="001F5B59"/>
    <w:rsid w:val="001F64B4"/>
    <w:rsid w:val="001F7FF8"/>
    <w:rsid w:val="0020249E"/>
    <w:rsid w:val="00202E10"/>
    <w:rsid w:val="00204EC9"/>
    <w:rsid w:val="002055C9"/>
    <w:rsid w:val="002157C9"/>
    <w:rsid w:val="00220521"/>
    <w:rsid w:val="00222E91"/>
    <w:rsid w:val="002239A5"/>
    <w:rsid w:val="002248D5"/>
    <w:rsid w:val="00225DFF"/>
    <w:rsid w:val="00227694"/>
    <w:rsid w:val="00230B02"/>
    <w:rsid w:val="00235F54"/>
    <w:rsid w:val="00236F2D"/>
    <w:rsid w:val="002431F0"/>
    <w:rsid w:val="0024686D"/>
    <w:rsid w:val="00247BE4"/>
    <w:rsid w:val="002511AE"/>
    <w:rsid w:val="00254C8C"/>
    <w:rsid w:val="00255FC8"/>
    <w:rsid w:val="00256F57"/>
    <w:rsid w:val="00257E48"/>
    <w:rsid w:val="00260470"/>
    <w:rsid w:val="0026067A"/>
    <w:rsid w:val="002654E7"/>
    <w:rsid w:val="00267624"/>
    <w:rsid w:val="002679C4"/>
    <w:rsid w:val="002702FF"/>
    <w:rsid w:val="00277CA1"/>
    <w:rsid w:val="00286C92"/>
    <w:rsid w:val="00291081"/>
    <w:rsid w:val="00295787"/>
    <w:rsid w:val="002A01EC"/>
    <w:rsid w:val="002A1199"/>
    <w:rsid w:val="002A2714"/>
    <w:rsid w:val="002A622F"/>
    <w:rsid w:val="002A732F"/>
    <w:rsid w:val="002A78E9"/>
    <w:rsid w:val="002C3682"/>
    <w:rsid w:val="002C434A"/>
    <w:rsid w:val="002C640C"/>
    <w:rsid w:val="002D192F"/>
    <w:rsid w:val="002D2DF4"/>
    <w:rsid w:val="002E7D3A"/>
    <w:rsid w:val="002F2A1B"/>
    <w:rsid w:val="0030035F"/>
    <w:rsid w:val="003016BF"/>
    <w:rsid w:val="00306767"/>
    <w:rsid w:val="00313ADD"/>
    <w:rsid w:val="003208E9"/>
    <w:rsid w:val="00323102"/>
    <w:rsid w:val="00332510"/>
    <w:rsid w:val="00333EC2"/>
    <w:rsid w:val="00337D01"/>
    <w:rsid w:val="00344C38"/>
    <w:rsid w:val="003479FB"/>
    <w:rsid w:val="00355926"/>
    <w:rsid w:val="00362DC9"/>
    <w:rsid w:val="0036410E"/>
    <w:rsid w:val="00371A8B"/>
    <w:rsid w:val="00371F13"/>
    <w:rsid w:val="00371FA4"/>
    <w:rsid w:val="0037294A"/>
    <w:rsid w:val="003741F7"/>
    <w:rsid w:val="003834F3"/>
    <w:rsid w:val="00384719"/>
    <w:rsid w:val="0038556A"/>
    <w:rsid w:val="00385BDE"/>
    <w:rsid w:val="003A0969"/>
    <w:rsid w:val="003A285C"/>
    <w:rsid w:val="003A31CC"/>
    <w:rsid w:val="003A4684"/>
    <w:rsid w:val="003A74E6"/>
    <w:rsid w:val="003B00AF"/>
    <w:rsid w:val="003B0DAC"/>
    <w:rsid w:val="003B15FF"/>
    <w:rsid w:val="003B1954"/>
    <w:rsid w:val="003B1F23"/>
    <w:rsid w:val="003B6510"/>
    <w:rsid w:val="003B65E7"/>
    <w:rsid w:val="003C1435"/>
    <w:rsid w:val="003C666C"/>
    <w:rsid w:val="003D0F73"/>
    <w:rsid w:val="003D1848"/>
    <w:rsid w:val="003D3E5E"/>
    <w:rsid w:val="003D7220"/>
    <w:rsid w:val="003F70C6"/>
    <w:rsid w:val="004005E9"/>
    <w:rsid w:val="00401440"/>
    <w:rsid w:val="004112BC"/>
    <w:rsid w:val="00412BE4"/>
    <w:rsid w:val="004139D8"/>
    <w:rsid w:val="00414535"/>
    <w:rsid w:val="00423862"/>
    <w:rsid w:val="00431C3F"/>
    <w:rsid w:val="00435A73"/>
    <w:rsid w:val="004419DD"/>
    <w:rsid w:val="00444485"/>
    <w:rsid w:val="00444BC9"/>
    <w:rsid w:val="00450EFD"/>
    <w:rsid w:val="0045734A"/>
    <w:rsid w:val="0046133B"/>
    <w:rsid w:val="00464986"/>
    <w:rsid w:val="00471533"/>
    <w:rsid w:val="0047248E"/>
    <w:rsid w:val="00480AAD"/>
    <w:rsid w:val="00487CAF"/>
    <w:rsid w:val="00487FEE"/>
    <w:rsid w:val="00490899"/>
    <w:rsid w:val="00493104"/>
    <w:rsid w:val="00496887"/>
    <w:rsid w:val="00496FE3"/>
    <w:rsid w:val="004A1BEF"/>
    <w:rsid w:val="004A350E"/>
    <w:rsid w:val="004A37A0"/>
    <w:rsid w:val="004A6518"/>
    <w:rsid w:val="004B019C"/>
    <w:rsid w:val="004C571B"/>
    <w:rsid w:val="004D355A"/>
    <w:rsid w:val="004D36FB"/>
    <w:rsid w:val="004D5AD1"/>
    <w:rsid w:val="004D5ADD"/>
    <w:rsid w:val="004D6782"/>
    <w:rsid w:val="004E159A"/>
    <w:rsid w:val="004E2E9D"/>
    <w:rsid w:val="004F7C38"/>
    <w:rsid w:val="00505BEB"/>
    <w:rsid w:val="00506A5A"/>
    <w:rsid w:val="00510FAB"/>
    <w:rsid w:val="00512E05"/>
    <w:rsid w:val="00520F1D"/>
    <w:rsid w:val="005265E0"/>
    <w:rsid w:val="00527D48"/>
    <w:rsid w:val="00527F72"/>
    <w:rsid w:val="00533B58"/>
    <w:rsid w:val="00541D0B"/>
    <w:rsid w:val="00542BAB"/>
    <w:rsid w:val="0054407D"/>
    <w:rsid w:val="00546266"/>
    <w:rsid w:val="005518A3"/>
    <w:rsid w:val="00554426"/>
    <w:rsid w:val="005552A1"/>
    <w:rsid w:val="005638FF"/>
    <w:rsid w:val="00564312"/>
    <w:rsid w:val="00564D6F"/>
    <w:rsid w:val="00570925"/>
    <w:rsid w:val="005711BD"/>
    <w:rsid w:val="005759E6"/>
    <w:rsid w:val="00581A82"/>
    <w:rsid w:val="0058316E"/>
    <w:rsid w:val="00583C5E"/>
    <w:rsid w:val="005872F7"/>
    <w:rsid w:val="0059498A"/>
    <w:rsid w:val="0059646A"/>
    <w:rsid w:val="00597E03"/>
    <w:rsid w:val="005A3A10"/>
    <w:rsid w:val="005A4AD2"/>
    <w:rsid w:val="005A5C7F"/>
    <w:rsid w:val="005B046E"/>
    <w:rsid w:val="005B19ED"/>
    <w:rsid w:val="005B2BB0"/>
    <w:rsid w:val="005B7161"/>
    <w:rsid w:val="005C0E16"/>
    <w:rsid w:val="005C10C8"/>
    <w:rsid w:val="005C110F"/>
    <w:rsid w:val="005C42AC"/>
    <w:rsid w:val="005C483F"/>
    <w:rsid w:val="005D16F9"/>
    <w:rsid w:val="005D2AAF"/>
    <w:rsid w:val="005D3863"/>
    <w:rsid w:val="005D705E"/>
    <w:rsid w:val="005E0022"/>
    <w:rsid w:val="005E5FA1"/>
    <w:rsid w:val="005E632F"/>
    <w:rsid w:val="005F0A29"/>
    <w:rsid w:val="005F39CD"/>
    <w:rsid w:val="005F4AD0"/>
    <w:rsid w:val="00602B8C"/>
    <w:rsid w:val="00603E10"/>
    <w:rsid w:val="00611948"/>
    <w:rsid w:val="00615DEC"/>
    <w:rsid w:val="006169C1"/>
    <w:rsid w:val="0061735B"/>
    <w:rsid w:val="00624349"/>
    <w:rsid w:val="00626638"/>
    <w:rsid w:val="0062741A"/>
    <w:rsid w:val="00630170"/>
    <w:rsid w:val="006302EE"/>
    <w:rsid w:val="00632844"/>
    <w:rsid w:val="00634060"/>
    <w:rsid w:val="00635125"/>
    <w:rsid w:val="00643095"/>
    <w:rsid w:val="006472EB"/>
    <w:rsid w:val="006509B6"/>
    <w:rsid w:val="006517BC"/>
    <w:rsid w:val="00651C9E"/>
    <w:rsid w:val="00653FD8"/>
    <w:rsid w:val="006569D2"/>
    <w:rsid w:val="00657A54"/>
    <w:rsid w:val="00662D6C"/>
    <w:rsid w:val="00664377"/>
    <w:rsid w:val="00667983"/>
    <w:rsid w:val="00671598"/>
    <w:rsid w:val="00674E75"/>
    <w:rsid w:val="00675514"/>
    <w:rsid w:val="0068494E"/>
    <w:rsid w:val="0068648F"/>
    <w:rsid w:val="0069263B"/>
    <w:rsid w:val="006926A3"/>
    <w:rsid w:val="0069796D"/>
    <w:rsid w:val="006A04EC"/>
    <w:rsid w:val="006A1EFD"/>
    <w:rsid w:val="006A2FEF"/>
    <w:rsid w:val="006A4949"/>
    <w:rsid w:val="006B021F"/>
    <w:rsid w:val="006B2026"/>
    <w:rsid w:val="006B4BD3"/>
    <w:rsid w:val="006C1BA9"/>
    <w:rsid w:val="006C5D31"/>
    <w:rsid w:val="006D2FC0"/>
    <w:rsid w:val="006D40C1"/>
    <w:rsid w:val="006D75AB"/>
    <w:rsid w:val="006D7E9E"/>
    <w:rsid w:val="006E0792"/>
    <w:rsid w:val="006E36CB"/>
    <w:rsid w:val="006E5C94"/>
    <w:rsid w:val="006E6763"/>
    <w:rsid w:val="006F2891"/>
    <w:rsid w:val="00702316"/>
    <w:rsid w:val="00707417"/>
    <w:rsid w:val="007122BD"/>
    <w:rsid w:val="00716718"/>
    <w:rsid w:val="00717437"/>
    <w:rsid w:val="00717919"/>
    <w:rsid w:val="007222C3"/>
    <w:rsid w:val="00725173"/>
    <w:rsid w:val="0072734D"/>
    <w:rsid w:val="0073101F"/>
    <w:rsid w:val="007330C0"/>
    <w:rsid w:val="00735469"/>
    <w:rsid w:val="0073645F"/>
    <w:rsid w:val="00740831"/>
    <w:rsid w:val="007570DF"/>
    <w:rsid w:val="00762550"/>
    <w:rsid w:val="00762BE5"/>
    <w:rsid w:val="00764253"/>
    <w:rsid w:val="00766AB8"/>
    <w:rsid w:val="00772B80"/>
    <w:rsid w:val="0077453B"/>
    <w:rsid w:val="00776CE9"/>
    <w:rsid w:val="00777461"/>
    <w:rsid w:val="00784C1A"/>
    <w:rsid w:val="00793D03"/>
    <w:rsid w:val="007955BD"/>
    <w:rsid w:val="007A2013"/>
    <w:rsid w:val="007B45CC"/>
    <w:rsid w:val="007C0677"/>
    <w:rsid w:val="007C1376"/>
    <w:rsid w:val="007C1B31"/>
    <w:rsid w:val="007D1264"/>
    <w:rsid w:val="007D55D4"/>
    <w:rsid w:val="007E518C"/>
    <w:rsid w:val="007E7405"/>
    <w:rsid w:val="007E769E"/>
    <w:rsid w:val="007F0132"/>
    <w:rsid w:val="007F10D5"/>
    <w:rsid w:val="007F34CD"/>
    <w:rsid w:val="007F728F"/>
    <w:rsid w:val="00800D77"/>
    <w:rsid w:val="00800E0C"/>
    <w:rsid w:val="0080247F"/>
    <w:rsid w:val="00805147"/>
    <w:rsid w:val="00827E88"/>
    <w:rsid w:val="00833EAA"/>
    <w:rsid w:val="0084084F"/>
    <w:rsid w:val="0084090D"/>
    <w:rsid w:val="008415F7"/>
    <w:rsid w:val="00842533"/>
    <w:rsid w:val="008454D3"/>
    <w:rsid w:val="0085638C"/>
    <w:rsid w:val="0086070B"/>
    <w:rsid w:val="008639C2"/>
    <w:rsid w:val="00867BEB"/>
    <w:rsid w:val="00872368"/>
    <w:rsid w:val="00875DB4"/>
    <w:rsid w:val="00876E29"/>
    <w:rsid w:val="008904D8"/>
    <w:rsid w:val="00894F55"/>
    <w:rsid w:val="0089596C"/>
    <w:rsid w:val="00896038"/>
    <w:rsid w:val="00897CEB"/>
    <w:rsid w:val="008A0C10"/>
    <w:rsid w:val="008A6D4A"/>
    <w:rsid w:val="008B09BC"/>
    <w:rsid w:val="008B2006"/>
    <w:rsid w:val="008B2ED7"/>
    <w:rsid w:val="008C0F8B"/>
    <w:rsid w:val="008C1297"/>
    <w:rsid w:val="008C2EB7"/>
    <w:rsid w:val="008C7944"/>
    <w:rsid w:val="008D054E"/>
    <w:rsid w:val="008E2E3D"/>
    <w:rsid w:val="008F1156"/>
    <w:rsid w:val="008F57CD"/>
    <w:rsid w:val="00900245"/>
    <w:rsid w:val="00900D7B"/>
    <w:rsid w:val="00901AC3"/>
    <w:rsid w:val="00907F1D"/>
    <w:rsid w:val="00910E58"/>
    <w:rsid w:val="00910F21"/>
    <w:rsid w:val="00912FA7"/>
    <w:rsid w:val="00914088"/>
    <w:rsid w:val="0093241F"/>
    <w:rsid w:val="009325E9"/>
    <w:rsid w:val="00932EC9"/>
    <w:rsid w:val="00936893"/>
    <w:rsid w:val="0093777A"/>
    <w:rsid w:val="0094261D"/>
    <w:rsid w:val="0094261F"/>
    <w:rsid w:val="009433AE"/>
    <w:rsid w:val="0094701A"/>
    <w:rsid w:val="00951B84"/>
    <w:rsid w:val="00961347"/>
    <w:rsid w:val="00961770"/>
    <w:rsid w:val="00961E15"/>
    <w:rsid w:val="0096596B"/>
    <w:rsid w:val="00976CB8"/>
    <w:rsid w:val="009918A8"/>
    <w:rsid w:val="00996C7D"/>
    <w:rsid w:val="00996CEE"/>
    <w:rsid w:val="00996DD7"/>
    <w:rsid w:val="00997C37"/>
    <w:rsid w:val="009A33FF"/>
    <w:rsid w:val="009B04C0"/>
    <w:rsid w:val="009B0514"/>
    <w:rsid w:val="009B4534"/>
    <w:rsid w:val="009B685D"/>
    <w:rsid w:val="009C2299"/>
    <w:rsid w:val="009C52E0"/>
    <w:rsid w:val="009D261E"/>
    <w:rsid w:val="009D7937"/>
    <w:rsid w:val="009E05C2"/>
    <w:rsid w:val="009E270F"/>
    <w:rsid w:val="009E30CE"/>
    <w:rsid w:val="009E37B8"/>
    <w:rsid w:val="009E41B8"/>
    <w:rsid w:val="009F3507"/>
    <w:rsid w:val="009F3BDE"/>
    <w:rsid w:val="009F4A45"/>
    <w:rsid w:val="009F7692"/>
    <w:rsid w:val="00A011EC"/>
    <w:rsid w:val="00A03C96"/>
    <w:rsid w:val="00A05D93"/>
    <w:rsid w:val="00A06F48"/>
    <w:rsid w:val="00A07DD1"/>
    <w:rsid w:val="00A12AC4"/>
    <w:rsid w:val="00A16050"/>
    <w:rsid w:val="00A1649C"/>
    <w:rsid w:val="00A170AF"/>
    <w:rsid w:val="00A17F21"/>
    <w:rsid w:val="00A3126B"/>
    <w:rsid w:val="00A32943"/>
    <w:rsid w:val="00A33B51"/>
    <w:rsid w:val="00A35564"/>
    <w:rsid w:val="00A4003D"/>
    <w:rsid w:val="00A406BD"/>
    <w:rsid w:val="00A412AF"/>
    <w:rsid w:val="00A41A34"/>
    <w:rsid w:val="00A41F83"/>
    <w:rsid w:val="00A42796"/>
    <w:rsid w:val="00A44AF0"/>
    <w:rsid w:val="00A5060D"/>
    <w:rsid w:val="00A5165D"/>
    <w:rsid w:val="00A53EAB"/>
    <w:rsid w:val="00A56732"/>
    <w:rsid w:val="00A579A9"/>
    <w:rsid w:val="00A57A90"/>
    <w:rsid w:val="00A602F9"/>
    <w:rsid w:val="00A6074A"/>
    <w:rsid w:val="00A60975"/>
    <w:rsid w:val="00A62B18"/>
    <w:rsid w:val="00A70DC4"/>
    <w:rsid w:val="00A710E4"/>
    <w:rsid w:val="00A74C20"/>
    <w:rsid w:val="00A80077"/>
    <w:rsid w:val="00A8334F"/>
    <w:rsid w:val="00A83D88"/>
    <w:rsid w:val="00A8647A"/>
    <w:rsid w:val="00A87AEC"/>
    <w:rsid w:val="00A937F0"/>
    <w:rsid w:val="00A95CF4"/>
    <w:rsid w:val="00AA4130"/>
    <w:rsid w:val="00AA4911"/>
    <w:rsid w:val="00AB7923"/>
    <w:rsid w:val="00AC028F"/>
    <w:rsid w:val="00AC1807"/>
    <w:rsid w:val="00AC62CF"/>
    <w:rsid w:val="00AC74CF"/>
    <w:rsid w:val="00AD49AC"/>
    <w:rsid w:val="00AD50E0"/>
    <w:rsid w:val="00AD640A"/>
    <w:rsid w:val="00AD7DCD"/>
    <w:rsid w:val="00AE0BB1"/>
    <w:rsid w:val="00AE58D9"/>
    <w:rsid w:val="00AE609A"/>
    <w:rsid w:val="00AF33A0"/>
    <w:rsid w:val="00AF6048"/>
    <w:rsid w:val="00AF6CFD"/>
    <w:rsid w:val="00AF7DA8"/>
    <w:rsid w:val="00AF7FDB"/>
    <w:rsid w:val="00B00E68"/>
    <w:rsid w:val="00B04D9D"/>
    <w:rsid w:val="00B0543E"/>
    <w:rsid w:val="00B1160A"/>
    <w:rsid w:val="00B2262F"/>
    <w:rsid w:val="00B26D6A"/>
    <w:rsid w:val="00B2750D"/>
    <w:rsid w:val="00B35F5A"/>
    <w:rsid w:val="00B373A7"/>
    <w:rsid w:val="00B42A4D"/>
    <w:rsid w:val="00B43D3E"/>
    <w:rsid w:val="00B55759"/>
    <w:rsid w:val="00B558BF"/>
    <w:rsid w:val="00B62941"/>
    <w:rsid w:val="00B73B8E"/>
    <w:rsid w:val="00B75A38"/>
    <w:rsid w:val="00B75E83"/>
    <w:rsid w:val="00B83D73"/>
    <w:rsid w:val="00B85A62"/>
    <w:rsid w:val="00B85E63"/>
    <w:rsid w:val="00B912D0"/>
    <w:rsid w:val="00B91436"/>
    <w:rsid w:val="00BA1558"/>
    <w:rsid w:val="00BA3746"/>
    <w:rsid w:val="00BC0F60"/>
    <w:rsid w:val="00BD3193"/>
    <w:rsid w:val="00BD3B90"/>
    <w:rsid w:val="00BD480A"/>
    <w:rsid w:val="00BD6779"/>
    <w:rsid w:val="00BE10E6"/>
    <w:rsid w:val="00BE284C"/>
    <w:rsid w:val="00BF232B"/>
    <w:rsid w:val="00BF2364"/>
    <w:rsid w:val="00BF2711"/>
    <w:rsid w:val="00C0133E"/>
    <w:rsid w:val="00C07BAC"/>
    <w:rsid w:val="00C07C41"/>
    <w:rsid w:val="00C13A56"/>
    <w:rsid w:val="00C17CDB"/>
    <w:rsid w:val="00C23F0B"/>
    <w:rsid w:val="00C25CDC"/>
    <w:rsid w:val="00C26E7F"/>
    <w:rsid w:val="00C32F93"/>
    <w:rsid w:val="00C37CCB"/>
    <w:rsid w:val="00C4010F"/>
    <w:rsid w:val="00C412C6"/>
    <w:rsid w:val="00C4584F"/>
    <w:rsid w:val="00C46BFD"/>
    <w:rsid w:val="00C4706C"/>
    <w:rsid w:val="00C540DB"/>
    <w:rsid w:val="00C54A1D"/>
    <w:rsid w:val="00C54E5A"/>
    <w:rsid w:val="00C55761"/>
    <w:rsid w:val="00C62E23"/>
    <w:rsid w:val="00C63688"/>
    <w:rsid w:val="00C63A2D"/>
    <w:rsid w:val="00C65C89"/>
    <w:rsid w:val="00C678B5"/>
    <w:rsid w:val="00C7096D"/>
    <w:rsid w:val="00C764FC"/>
    <w:rsid w:val="00C80D10"/>
    <w:rsid w:val="00C85F48"/>
    <w:rsid w:val="00C8608D"/>
    <w:rsid w:val="00CA0183"/>
    <w:rsid w:val="00CA2EE8"/>
    <w:rsid w:val="00CA4444"/>
    <w:rsid w:val="00CB22DE"/>
    <w:rsid w:val="00CB38AB"/>
    <w:rsid w:val="00CB6A93"/>
    <w:rsid w:val="00CC1021"/>
    <w:rsid w:val="00CD3BBB"/>
    <w:rsid w:val="00CD4296"/>
    <w:rsid w:val="00CD5F82"/>
    <w:rsid w:val="00CD7B6D"/>
    <w:rsid w:val="00CE2431"/>
    <w:rsid w:val="00CF2175"/>
    <w:rsid w:val="00CF34EB"/>
    <w:rsid w:val="00D009F4"/>
    <w:rsid w:val="00D02BFF"/>
    <w:rsid w:val="00D14E6C"/>
    <w:rsid w:val="00D20BE8"/>
    <w:rsid w:val="00D2202D"/>
    <w:rsid w:val="00D249DD"/>
    <w:rsid w:val="00D25440"/>
    <w:rsid w:val="00D278B1"/>
    <w:rsid w:val="00D30746"/>
    <w:rsid w:val="00D32433"/>
    <w:rsid w:val="00D373A2"/>
    <w:rsid w:val="00D414F9"/>
    <w:rsid w:val="00D448BF"/>
    <w:rsid w:val="00D47AD8"/>
    <w:rsid w:val="00D5174E"/>
    <w:rsid w:val="00D534D5"/>
    <w:rsid w:val="00D56B37"/>
    <w:rsid w:val="00D5796F"/>
    <w:rsid w:val="00D6034B"/>
    <w:rsid w:val="00D6052F"/>
    <w:rsid w:val="00D60941"/>
    <w:rsid w:val="00D60E3C"/>
    <w:rsid w:val="00D70D8F"/>
    <w:rsid w:val="00D739B9"/>
    <w:rsid w:val="00D83C84"/>
    <w:rsid w:val="00D87B84"/>
    <w:rsid w:val="00D91267"/>
    <w:rsid w:val="00D92E02"/>
    <w:rsid w:val="00DA3AAD"/>
    <w:rsid w:val="00DA45CA"/>
    <w:rsid w:val="00DA526D"/>
    <w:rsid w:val="00DA5307"/>
    <w:rsid w:val="00DB0DB5"/>
    <w:rsid w:val="00DB27CF"/>
    <w:rsid w:val="00DB2EB2"/>
    <w:rsid w:val="00DB3389"/>
    <w:rsid w:val="00DB5A88"/>
    <w:rsid w:val="00DC5F6C"/>
    <w:rsid w:val="00DC6902"/>
    <w:rsid w:val="00DC6D8F"/>
    <w:rsid w:val="00DC71C1"/>
    <w:rsid w:val="00DC768C"/>
    <w:rsid w:val="00DD16EE"/>
    <w:rsid w:val="00DE4C7C"/>
    <w:rsid w:val="00DE51C2"/>
    <w:rsid w:val="00DE5C4F"/>
    <w:rsid w:val="00DE5CF6"/>
    <w:rsid w:val="00DF1E0D"/>
    <w:rsid w:val="00E055BD"/>
    <w:rsid w:val="00E0790A"/>
    <w:rsid w:val="00E12862"/>
    <w:rsid w:val="00E207D9"/>
    <w:rsid w:val="00E214B9"/>
    <w:rsid w:val="00E22900"/>
    <w:rsid w:val="00E22A8C"/>
    <w:rsid w:val="00E230BB"/>
    <w:rsid w:val="00E3144A"/>
    <w:rsid w:val="00E34BA9"/>
    <w:rsid w:val="00E40305"/>
    <w:rsid w:val="00E42870"/>
    <w:rsid w:val="00E462FF"/>
    <w:rsid w:val="00E5426E"/>
    <w:rsid w:val="00E54B86"/>
    <w:rsid w:val="00E55F83"/>
    <w:rsid w:val="00E60F70"/>
    <w:rsid w:val="00E6252B"/>
    <w:rsid w:val="00E671BD"/>
    <w:rsid w:val="00E70EF2"/>
    <w:rsid w:val="00E743CA"/>
    <w:rsid w:val="00E77E21"/>
    <w:rsid w:val="00E822BC"/>
    <w:rsid w:val="00E825D4"/>
    <w:rsid w:val="00E82D01"/>
    <w:rsid w:val="00E9080A"/>
    <w:rsid w:val="00E92A2A"/>
    <w:rsid w:val="00E93F21"/>
    <w:rsid w:val="00EA50E0"/>
    <w:rsid w:val="00EB3ECB"/>
    <w:rsid w:val="00EB6963"/>
    <w:rsid w:val="00EC41CD"/>
    <w:rsid w:val="00EC47D3"/>
    <w:rsid w:val="00EC5297"/>
    <w:rsid w:val="00ED1F43"/>
    <w:rsid w:val="00ED24E3"/>
    <w:rsid w:val="00ED54DF"/>
    <w:rsid w:val="00ED6B68"/>
    <w:rsid w:val="00ED7250"/>
    <w:rsid w:val="00ED7FB3"/>
    <w:rsid w:val="00EE26AF"/>
    <w:rsid w:val="00EE7234"/>
    <w:rsid w:val="00EF0A1D"/>
    <w:rsid w:val="00EF0B08"/>
    <w:rsid w:val="00F0082F"/>
    <w:rsid w:val="00F0380D"/>
    <w:rsid w:val="00F0798B"/>
    <w:rsid w:val="00F20771"/>
    <w:rsid w:val="00F25AA9"/>
    <w:rsid w:val="00F36B5A"/>
    <w:rsid w:val="00F527F9"/>
    <w:rsid w:val="00F56AF6"/>
    <w:rsid w:val="00F5778E"/>
    <w:rsid w:val="00F64FB3"/>
    <w:rsid w:val="00F67232"/>
    <w:rsid w:val="00F738AD"/>
    <w:rsid w:val="00F7494A"/>
    <w:rsid w:val="00F80B79"/>
    <w:rsid w:val="00F87113"/>
    <w:rsid w:val="00F878F5"/>
    <w:rsid w:val="00F90319"/>
    <w:rsid w:val="00F918D5"/>
    <w:rsid w:val="00F93752"/>
    <w:rsid w:val="00F975C9"/>
    <w:rsid w:val="00FA0791"/>
    <w:rsid w:val="00FA1D5D"/>
    <w:rsid w:val="00FA6ADF"/>
    <w:rsid w:val="00FB147D"/>
    <w:rsid w:val="00FB1CD7"/>
    <w:rsid w:val="00FC17EE"/>
    <w:rsid w:val="00FD5500"/>
    <w:rsid w:val="00FE158C"/>
    <w:rsid w:val="00FE438B"/>
    <w:rsid w:val="00FE7B69"/>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BC46"/>
  <w15:chartTrackingRefBased/>
  <w15:docId w15:val="{0C0C7E79-5FA4-488B-8B4D-F5A42E7B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2CF"/>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0C8"/>
    <w:rPr>
      <w:rFonts w:ascii="Segoe UI" w:hAnsi="Segoe UI" w:cs="Segoe UI"/>
      <w:sz w:val="18"/>
      <w:szCs w:val="18"/>
      <w:lang w:val="bg-BG"/>
    </w:rPr>
  </w:style>
  <w:style w:type="paragraph" w:styleId="ListParagraph">
    <w:name w:val="List Paragraph"/>
    <w:basedOn w:val="Normal"/>
    <w:uiPriority w:val="34"/>
    <w:qFormat/>
    <w:rsid w:val="00487FEE"/>
    <w:pPr>
      <w:ind w:left="720"/>
      <w:contextualSpacing/>
    </w:pPr>
  </w:style>
  <w:style w:type="paragraph" w:styleId="Header">
    <w:name w:val="header"/>
    <w:basedOn w:val="Normal"/>
    <w:link w:val="HeaderChar"/>
    <w:uiPriority w:val="99"/>
    <w:unhideWhenUsed/>
    <w:rsid w:val="00204EC9"/>
    <w:pPr>
      <w:tabs>
        <w:tab w:val="center" w:pos="4703"/>
        <w:tab w:val="right" w:pos="9406"/>
      </w:tabs>
      <w:spacing w:after="0" w:line="240" w:lineRule="auto"/>
    </w:pPr>
  </w:style>
  <w:style w:type="character" w:customStyle="1" w:styleId="HeaderChar">
    <w:name w:val="Header Char"/>
    <w:basedOn w:val="DefaultParagraphFont"/>
    <w:link w:val="Header"/>
    <w:uiPriority w:val="99"/>
    <w:rsid w:val="00204EC9"/>
    <w:rPr>
      <w:lang w:val="bg-BG"/>
    </w:rPr>
  </w:style>
  <w:style w:type="paragraph" w:styleId="Footer">
    <w:name w:val="footer"/>
    <w:basedOn w:val="Normal"/>
    <w:link w:val="FooterChar"/>
    <w:uiPriority w:val="99"/>
    <w:unhideWhenUsed/>
    <w:rsid w:val="00204EC9"/>
    <w:pPr>
      <w:tabs>
        <w:tab w:val="center" w:pos="4703"/>
        <w:tab w:val="right" w:pos="9406"/>
      </w:tabs>
      <w:spacing w:after="0" w:line="240" w:lineRule="auto"/>
    </w:pPr>
  </w:style>
  <w:style w:type="character" w:customStyle="1" w:styleId="FooterChar">
    <w:name w:val="Footer Char"/>
    <w:basedOn w:val="DefaultParagraphFont"/>
    <w:link w:val="Footer"/>
    <w:uiPriority w:val="99"/>
    <w:rsid w:val="00204EC9"/>
    <w:rPr>
      <w:lang w:val="bg-BG"/>
    </w:rPr>
  </w:style>
  <w:style w:type="character" w:styleId="CommentReference">
    <w:name w:val="annotation reference"/>
    <w:basedOn w:val="DefaultParagraphFont"/>
    <w:uiPriority w:val="99"/>
    <w:semiHidden/>
    <w:unhideWhenUsed/>
    <w:rsid w:val="00A57A90"/>
    <w:rPr>
      <w:sz w:val="16"/>
      <w:szCs w:val="16"/>
    </w:rPr>
  </w:style>
  <w:style w:type="paragraph" w:styleId="CommentText">
    <w:name w:val="annotation text"/>
    <w:basedOn w:val="Normal"/>
    <w:link w:val="CommentTextChar"/>
    <w:uiPriority w:val="99"/>
    <w:semiHidden/>
    <w:unhideWhenUsed/>
    <w:rsid w:val="00A57A90"/>
    <w:pPr>
      <w:spacing w:line="240" w:lineRule="auto"/>
    </w:pPr>
    <w:rPr>
      <w:sz w:val="20"/>
      <w:szCs w:val="20"/>
    </w:rPr>
  </w:style>
  <w:style w:type="character" w:customStyle="1" w:styleId="CommentTextChar">
    <w:name w:val="Comment Text Char"/>
    <w:basedOn w:val="DefaultParagraphFont"/>
    <w:link w:val="CommentText"/>
    <w:uiPriority w:val="99"/>
    <w:semiHidden/>
    <w:rsid w:val="00A57A90"/>
    <w:rPr>
      <w:sz w:val="20"/>
      <w:szCs w:val="20"/>
      <w:lang w:val="bg-BG"/>
    </w:rPr>
  </w:style>
  <w:style w:type="paragraph" w:styleId="CommentSubject">
    <w:name w:val="annotation subject"/>
    <w:basedOn w:val="CommentText"/>
    <w:next w:val="CommentText"/>
    <w:link w:val="CommentSubjectChar"/>
    <w:uiPriority w:val="99"/>
    <w:semiHidden/>
    <w:unhideWhenUsed/>
    <w:rsid w:val="00A57A90"/>
    <w:rPr>
      <w:b/>
      <w:bCs/>
    </w:rPr>
  </w:style>
  <w:style w:type="character" w:customStyle="1" w:styleId="CommentSubjectChar">
    <w:name w:val="Comment Subject Char"/>
    <w:basedOn w:val="CommentTextChar"/>
    <w:link w:val="CommentSubject"/>
    <w:uiPriority w:val="99"/>
    <w:semiHidden/>
    <w:rsid w:val="00A57A90"/>
    <w:rPr>
      <w:b/>
      <w:bCs/>
      <w:sz w:val="20"/>
      <w:szCs w:val="20"/>
      <w:lang w:val="bg-BG"/>
    </w:rPr>
  </w:style>
  <w:style w:type="paragraph" w:styleId="Revision">
    <w:name w:val="Revision"/>
    <w:hidden/>
    <w:uiPriority w:val="99"/>
    <w:semiHidden/>
    <w:rsid w:val="00332510"/>
    <w:pPr>
      <w:spacing w:after="0" w:line="240" w:lineRule="auto"/>
    </w:pPr>
    <w:rPr>
      <w:lang w:val="bg-BG"/>
    </w:rPr>
  </w:style>
  <w:style w:type="paragraph" w:styleId="NoSpacing">
    <w:name w:val="No Spacing"/>
    <w:uiPriority w:val="1"/>
    <w:qFormat/>
    <w:rsid w:val="00B0543E"/>
    <w:pPr>
      <w:spacing w:after="0" w:line="240" w:lineRule="auto"/>
    </w:pPr>
    <w:rPr>
      <w:lang w:val="bg-BG"/>
    </w:rPr>
  </w:style>
  <w:style w:type="character" w:styleId="Hyperlink">
    <w:name w:val="Hyperlink"/>
    <w:basedOn w:val="DefaultParagraphFont"/>
    <w:uiPriority w:val="99"/>
    <w:semiHidden/>
    <w:unhideWhenUsed/>
    <w:rsid w:val="002F2A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1657">
      <w:bodyDiv w:val="1"/>
      <w:marLeft w:val="0"/>
      <w:marRight w:val="0"/>
      <w:marTop w:val="0"/>
      <w:marBottom w:val="0"/>
      <w:divBdr>
        <w:top w:val="none" w:sz="0" w:space="0" w:color="auto"/>
        <w:left w:val="none" w:sz="0" w:space="0" w:color="auto"/>
        <w:bottom w:val="none" w:sz="0" w:space="0" w:color="auto"/>
        <w:right w:val="none" w:sz="0" w:space="0" w:color="auto"/>
      </w:divBdr>
    </w:div>
    <w:div w:id="495264994">
      <w:bodyDiv w:val="1"/>
      <w:marLeft w:val="0"/>
      <w:marRight w:val="0"/>
      <w:marTop w:val="0"/>
      <w:marBottom w:val="0"/>
      <w:divBdr>
        <w:top w:val="none" w:sz="0" w:space="0" w:color="auto"/>
        <w:left w:val="none" w:sz="0" w:space="0" w:color="auto"/>
        <w:bottom w:val="none" w:sz="0" w:space="0" w:color="auto"/>
        <w:right w:val="none" w:sz="0" w:space="0" w:color="auto"/>
      </w:divBdr>
      <w:divsChild>
        <w:div w:id="1135414420">
          <w:marLeft w:val="0"/>
          <w:marRight w:val="0"/>
          <w:marTop w:val="0"/>
          <w:marBottom w:val="0"/>
          <w:divBdr>
            <w:top w:val="none" w:sz="0" w:space="0" w:color="auto"/>
            <w:left w:val="none" w:sz="0" w:space="0" w:color="auto"/>
            <w:bottom w:val="none" w:sz="0" w:space="0" w:color="auto"/>
            <w:right w:val="none" w:sz="0" w:space="0" w:color="auto"/>
          </w:divBdr>
        </w:div>
        <w:div w:id="323820006">
          <w:marLeft w:val="0"/>
          <w:marRight w:val="0"/>
          <w:marTop w:val="0"/>
          <w:marBottom w:val="0"/>
          <w:divBdr>
            <w:top w:val="none" w:sz="0" w:space="0" w:color="auto"/>
            <w:left w:val="none" w:sz="0" w:space="0" w:color="auto"/>
            <w:bottom w:val="none" w:sz="0" w:space="0" w:color="auto"/>
            <w:right w:val="none" w:sz="0" w:space="0" w:color="auto"/>
          </w:divBdr>
        </w:div>
        <w:div w:id="1123038626">
          <w:marLeft w:val="0"/>
          <w:marRight w:val="0"/>
          <w:marTop w:val="0"/>
          <w:marBottom w:val="0"/>
          <w:divBdr>
            <w:top w:val="none" w:sz="0" w:space="0" w:color="auto"/>
            <w:left w:val="none" w:sz="0" w:space="0" w:color="auto"/>
            <w:bottom w:val="none" w:sz="0" w:space="0" w:color="auto"/>
            <w:right w:val="none" w:sz="0" w:space="0" w:color="auto"/>
          </w:divBdr>
          <w:divsChild>
            <w:div w:id="4885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3412">
      <w:bodyDiv w:val="1"/>
      <w:marLeft w:val="0"/>
      <w:marRight w:val="0"/>
      <w:marTop w:val="0"/>
      <w:marBottom w:val="0"/>
      <w:divBdr>
        <w:top w:val="none" w:sz="0" w:space="0" w:color="auto"/>
        <w:left w:val="none" w:sz="0" w:space="0" w:color="auto"/>
        <w:bottom w:val="none" w:sz="0" w:space="0" w:color="auto"/>
        <w:right w:val="none" w:sz="0" w:space="0" w:color="auto"/>
      </w:divBdr>
      <w:divsChild>
        <w:div w:id="1984039595">
          <w:marLeft w:val="0"/>
          <w:marRight w:val="0"/>
          <w:marTop w:val="0"/>
          <w:marBottom w:val="0"/>
          <w:divBdr>
            <w:top w:val="none" w:sz="0" w:space="0" w:color="auto"/>
            <w:left w:val="none" w:sz="0" w:space="0" w:color="auto"/>
            <w:bottom w:val="none" w:sz="0" w:space="0" w:color="auto"/>
            <w:right w:val="none" w:sz="0" w:space="0" w:color="auto"/>
          </w:divBdr>
        </w:div>
        <w:div w:id="1241915258">
          <w:marLeft w:val="0"/>
          <w:marRight w:val="0"/>
          <w:marTop w:val="0"/>
          <w:marBottom w:val="0"/>
          <w:divBdr>
            <w:top w:val="none" w:sz="0" w:space="0" w:color="auto"/>
            <w:left w:val="none" w:sz="0" w:space="0" w:color="auto"/>
            <w:bottom w:val="none" w:sz="0" w:space="0" w:color="auto"/>
            <w:right w:val="none" w:sz="0" w:space="0" w:color="auto"/>
          </w:divBdr>
        </w:div>
        <w:div w:id="792603376">
          <w:marLeft w:val="0"/>
          <w:marRight w:val="0"/>
          <w:marTop w:val="0"/>
          <w:marBottom w:val="0"/>
          <w:divBdr>
            <w:top w:val="none" w:sz="0" w:space="0" w:color="auto"/>
            <w:left w:val="none" w:sz="0" w:space="0" w:color="auto"/>
            <w:bottom w:val="none" w:sz="0" w:space="0" w:color="auto"/>
            <w:right w:val="none" w:sz="0" w:space="0" w:color="auto"/>
          </w:divBdr>
        </w:div>
        <w:div w:id="1324166530">
          <w:marLeft w:val="0"/>
          <w:marRight w:val="0"/>
          <w:marTop w:val="0"/>
          <w:marBottom w:val="0"/>
          <w:divBdr>
            <w:top w:val="none" w:sz="0" w:space="0" w:color="auto"/>
            <w:left w:val="none" w:sz="0" w:space="0" w:color="auto"/>
            <w:bottom w:val="none" w:sz="0" w:space="0" w:color="auto"/>
            <w:right w:val="none" w:sz="0" w:space="0" w:color="auto"/>
          </w:divBdr>
        </w:div>
        <w:div w:id="1500584687">
          <w:marLeft w:val="0"/>
          <w:marRight w:val="0"/>
          <w:marTop w:val="0"/>
          <w:marBottom w:val="0"/>
          <w:divBdr>
            <w:top w:val="none" w:sz="0" w:space="0" w:color="auto"/>
            <w:left w:val="none" w:sz="0" w:space="0" w:color="auto"/>
            <w:bottom w:val="none" w:sz="0" w:space="0" w:color="auto"/>
            <w:right w:val="none" w:sz="0" w:space="0" w:color="auto"/>
          </w:divBdr>
        </w:div>
        <w:div w:id="1565138725">
          <w:marLeft w:val="0"/>
          <w:marRight w:val="0"/>
          <w:marTop w:val="0"/>
          <w:marBottom w:val="0"/>
          <w:divBdr>
            <w:top w:val="none" w:sz="0" w:space="0" w:color="auto"/>
            <w:left w:val="none" w:sz="0" w:space="0" w:color="auto"/>
            <w:bottom w:val="none" w:sz="0" w:space="0" w:color="auto"/>
            <w:right w:val="none" w:sz="0" w:space="0" w:color="auto"/>
          </w:divBdr>
        </w:div>
        <w:div w:id="1372800612">
          <w:marLeft w:val="0"/>
          <w:marRight w:val="0"/>
          <w:marTop w:val="0"/>
          <w:marBottom w:val="0"/>
          <w:divBdr>
            <w:top w:val="none" w:sz="0" w:space="0" w:color="auto"/>
            <w:left w:val="none" w:sz="0" w:space="0" w:color="auto"/>
            <w:bottom w:val="none" w:sz="0" w:space="0" w:color="auto"/>
            <w:right w:val="none" w:sz="0" w:space="0" w:color="auto"/>
          </w:divBdr>
        </w:div>
        <w:div w:id="246502871">
          <w:marLeft w:val="0"/>
          <w:marRight w:val="0"/>
          <w:marTop w:val="0"/>
          <w:marBottom w:val="0"/>
          <w:divBdr>
            <w:top w:val="none" w:sz="0" w:space="0" w:color="auto"/>
            <w:left w:val="none" w:sz="0" w:space="0" w:color="auto"/>
            <w:bottom w:val="none" w:sz="0" w:space="0" w:color="auto"/>
            <w:right w:val="none" w:sz="0" w:space="0" w:color="auto"/>
          </w:divBdr>
        </w:div>
      </w:divsChild>
    </w:div>
    <w:div w:id="1356342944">
      <w:bodyDiv w:val="1"/>
      <w:marLeft w:val="0"/>
      <w:marRight w:val="0"/>
      <w:marTop w:val="0"/>
      <w:marBottom w:val="0"/>
      <w:divBdr>
        <w:top w:val="none" w:sz="0" w:space="0" w:color="auto"/>
        <w:left w:val="none" w:sz="0" w:space="0" w:color="auto"/>
        <w:bottom w:val="none" w:sz="0" w:space="0" w:color="auto"/>
        <w:right w:val="none" w:sz="0" w:space="0" w:color="auto"/>
      </w:divBdr>
      <w:divsChild>
        <w:div w:id="480270785">
          <w:marLeft w:val="0"/>
          <w:marRight w:val="0"/>
          <w:marTop w:val="0"/>
          <w:marBottom w:val="0"/>
          <w:divBdr>
            <w:top w:val="none" w:sz="0" w:space="0" w:color="auto"/>
            <w:left w:val="none" w:sz="0" w:space="0" w:color="auto"/>
            <w:bottom w:val="none" w:sz="0" w:space="0" w:color="auto"/>
            <w:right w:val="none" w:sz="0" w:space="0" w:color="auto"/>
          </w:divBdr>
        </w:div>
        <w:div w:id="1370107104">
          <w:marLeft w:val="0"/>
          <w:marRight w:val="0"/>
          <w:marTop w:val="0"/>
          <w:marBottom w:val="0"/>
          <w:divBdr>
            <w:top w:val="none" w:sz="0" w:space="0" w:color="auto"/>
            <w:left w:val="none" w:sz="0" w:space="0" w:color="auto"/>
            <w:bottom w:val="none" w:sz="0" w:space="0" w:color="auto"/>
            <w:right w:val="none" w:sz="0" w:space="0" w:color="auto"/>
          </w:divBdr>
        </w:div>
        <w:div w:id="533884758">
          <w:marLeft w:val="0"/>
          <w:marRight w:val="0"/>
          <w:marTop w:val="0"/>
          <w:marBottom w:val="0"/>
          <w:divBdr>
            <w:top w:val="none" w:sz="0" w:space="0" w:color="auto"/>
            <w:left w:val="none" w:sz="0" w:space="0" w:color="auto"/>
            <w:bottom w:val="none" w:sz="0" w:space="0" w:color="auto"/>
            <w:right w:val="none" w:sz="0" w:space="0" w:color="auto"/>
          </w:divBdr>
        </w:div>
        <w:div w:id="1512450026">
          <w:marLeft w:val="0"/>
          <w:marRight w:val="0"/>
          <w:marTop w:val="0"/>
          <w:marBottom w:val="0"/>
          <w:divBdr>
            <w:top w:val="none" w:sz="0" w:space="0" w:color="auto"/>
            <w:left w:val="none" w:sz="0" w:space="0" w:color="auto"/>
            <w:bottom w:val="none" w:sz="0" w:space="0" w:color="auto"/>
            <w:right w:val="none" w:sz="0" w:space="0" w:color="auto"/>
          </w:divBdr>
        </w:div>
        <w:div w:id="1499005626">
          <w:marLeft w:val="0"/>
          <w:marRight w:val="0"/>
          <w:marTop w:val="0"/>
          <w:marBottom w:val="0"/>
          <w:divBdr>
            <w:top w:val="none" w:sz="0" w:space="0" w:color="auto"/>
            <w:left w:val="none" w:sz="0" w:space="0" w:color="auto"/>
            <w:bottom w:val="none" w:sz="0" w:space="0" w:color="auto"/>
            <w:right w:val="none" w:sz="0" w:space="0" w:color="auto"/>
          </w:divBdr>
        </w:div>
        <w:div w:id="297033350">
          <w:marLeft w:val="0"/>
          <w:marRight w:val="0"/>
          <w:marTop w:val="0"/>
          <w:marBottom w:val="0"/>
          <w:divBdr>
            <w:top w:val="none" w:sz="0" w:space="0" w:color="auto"/>
            <w:left w:val="none" w:sz="0" w:space="0" w:color="auto"/>
            <w:bottom w:val="none" w:sz="0" w:space="0" w:color="auto"/>
            <w:right w:val="none" w:sz="0" w:space="0" w:color="auto"/>
          </w:divBdr>
        </w:div>
        <w:div w:id="1664509324">
          <w:marLeft w:val="0"/>
          <w:marRight w:val="0"/>
          <w:marTop w:val="0"/>
          <w:marBottom w:val="0"/>
          <w:divBdr>
            <w:top w:val="none" w:sz="0" w:space="0" w:color="auto"/>
            <w:left w:val="none" w:sz="0" w:space="0" w:color="auto"/>
            <w:bottom w:val="none" w:sz="0" w:space="0" w:color="auto"/>
            <w:right w:val="none" w:sz="0" w:space="0" w:color="auto"/>
          </w:divBdr>
        </w:div>
      </w:divsChild>
    </w:div>
    <w:div w:id="20712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3AB7-342C-4D3D-A840-5F74CC84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11</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Doychinova</dc:creator>
  <cp:keywords/>
  <dc:description/>
  <cp:lastModifiedBy>Julieta Nacheva</cp:lastModifiedBy>
  <cp:revision>95</cp:revision>
  <cp:lastPrinted>2025-09-19T06:36:00Z</cp:lastPrinted>
  <dcterms:created xsi:type="dcterms:W3CDTF">2025-08-28T10:25:00Z</dcterms:created>
  <dcterms:modified xsi:type="dcterms:W3CDTF">2026-05-18T07:22:00Z</dcterms:modified>
</cp:coreProperties>
</file>